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611AB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11AB4" w:rsidRDefault="00707595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AB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11AB4" w:rsidRDefault="00707595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23.06.2025 N 23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"Единовременная денежная выплата в связи с рождением третьего или последующего ребенка в молодых семьях"</w:t>
            </w:r>
          </w:p>
        </w:tc>
      </w:tr>
      <w:tr w:rsidR="00611AB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11AB4" w:rsidRDefault="0070759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611AB4" w:rsidRDefault="00611AB4">
      <w:pPr>
        <w:pStyle w:val="ConsPlusNormal0"/>
        <w:sectPr w:rsidR="00611AB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11AB4" w:rsidRDefault="00611AB4">
      <w:pPr>
        <w:pStyle w:val="ConsPlusNormal0"/>
        <w:jc w:val="both"/>
        <w:outlineLvl w:val="0"/>
      </w:pPr>
    </w:p>
    <w:p w:rsidR="00611AB4" w:rsidRDefault="00707595">
      <w:pPr>
        <w:pStyle w:val="ConsPlusTitle0"/>
        <w:jc w:val="center"/>
        <w:outlineLvl w:val="0"/>
      </w:pPr>
      <w:r>
        <w:t>МИНИСТЕРСТВО ТРУДА И СОЦИАЛЬНОГО РАЗВИТИЯ</w:t>
      </w:r>
    </w:p>
    <w:p w:rsidR="00611AB4" w:rsidRDefault="00707595">
      <w:pPr>
        <w:pStyle w:val="ConsPlusTitle0"/>
        <w:jc w:val="center"/>
      </w:pPr>
      <w:r>
        <w:t>РОСТОВСКОЙ ОБЛАСТИ</w:t>
      </w:r>
    </w:p>
    <w:p w:rsidR="00611AB4" w:rsidRDefault="00611AB4">
      <w:pPr>
        <w:pStyle w:val="ConsPlusTitle0"/>
        <w:ind w:firstLine="540"/>
        <w:jc w:val="both"/>
      </w:pPr>
    </w:p>
    <w:p w:rsidR="00611AB4" w:rsidRDefault="00707595">
      <w:pPr>
        <w:pStyle w:val="ConsPlusTitle0"/>
        <w:jc w:val="center"/>
      </w:pPr>
      <w:r>
        <w:t>ПОСТАНОВЛЕНИЕ</w:t>
      </w:r>
    </w:p>
    <w:p w:rsidR="00611AB4" w:rsidRDefault="00707595">
      <w:pPr>
        <w:pStyle w:val="ConsPlusTitle0"/>
        <w:jc w:val="center"/>
      </w:pPr>
      <w:r>
        <w:t>от 23 июня 2025 г. N 23</w:t>
      </w:r>
    </w:p>
    <w:p w:rsidR="00611AB4" w:rsidRDefault="00611AB4">
      <w:pPr>
        <w:pStyle w:val="ConsPlusTitle0"/>
        <w:ind w:firstLine="540"/>
        <w:jc w:val="both"/>
      </w:pPr>
    </w:p>
    <w:p w:rsidR="00611AB4" w:rsidRDefault="00707595">
      <w:pPr>
        <w:pStyle w:val="ConsPlusTitle0"/>
        <w:jc w:val="center"/>
      </w:pPr>
      <w:r>
        <w:t>ОБ УТВЕРЖДЕНИИ АДМИНИСТРАТИВНОГО РЕГЛАМЕНТА ПРЕДОСТАВЛЕНИЯ</w:t>
      </w:r>
    </w:p>
    <w:p w:rsidR="00611AB4" w:rsidRDefault="00707595">
      <w:pPr>
        <w:pStyle w:val="ConsPlusTitle0"/>
        <w:jc w:val="center"/>
      </w:pPr>
      <w:r>
        <w:t>ГОСУДАРСТВЕННОЙ УСЛУГИ "ЕДИНОВРЕМЕННАЯ ДЕНЕЖНАЯ ВЫПЛАТА</w:t>
      </w:r>
    </w:p>
    <w:p w:rsidR="00611AB4" w:rsidRDefault="00707595">
      <w:pPr>
        <w:pStyle w:val="ConsPlusTitle0"/>
        <w:jc w:val="center"/>
      </w:pPr>
      <w:r>
        <w:t>В СВЯЗИ С РОЖДЕНИЕМ ТРЕТЬЕГО ИЛИ ПОСЛЕ</w:t>
      </w:r>
      <w:r>
        <w:t>ДУЮЩЕГО РЕБЕНКА</w:t>
      </w:r>
    </w:p>
    <w:p w:rsidR="00611AB4" w:rsidRDefault="00707595">
      <w:pPr>
        <w:pStyle w:val="ConsPlusTitle0"/>
        <w:jc w:val="center"/>
      </w:pPr>
      <w:r>
        <w:t>В МОЛОДЫХ СЕМЬЯХ"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r>
        <w:t xml:space="preserve">В соответствии с </w:t>
      </w:r>
      <w:hyperlink r:id="rId9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исполнительными органами Ростовской о</w:t>
      </w:r>
      <w:r>
        <w:t>бласти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(надзора)" министерство труда и социального развития Ростовской области постановляет: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1. Утвердить Административ</w:t>
      </w:r>
      <w:r>
        <w:t xml:space="preserve">ный </w:t>
      </w:r>
      <w:hyperlink w:anchor="P33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"Единовременная денежная выплата в связи с рождением третьего или последующего ребенка в молодых семьях" согласно приложению.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2. Настоящее постановл</w:t>
      </w:r>
      <w:r>
        <w:t>ение вступает в силу со дня его официального опубликования.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3. Контроль за выполнением настоящего постановления возложить на заместителя министра труда и социального развития Ростовской области Мельникову А.М.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jc w:val="right"/>
      </w:pPr>
      <w:r>
        <w:t>Министр</w:t>
      </w:r>
    </w:p>
    <w:p w:rsidR="00611AB4" w:rsidRDefault="00707595">
      <w:pPr>
        <w:pStyle w:val="ConsPlusNormal0"/>
        <w:jc w:val="right"/>
      </w:pPr>
      <w:r>
        <w:t>И.Н.ШУВАЛОВА</w:t>
      </w:r>
    </w:p>
    <w:p w:rsidR="00611AB4" w:rsidRDefault="00707595">
      <w:pPr>
        <w:pStyle w:val="ConsPlusNormal0"/>
      </w:pPr>
      <w:r>
        <w:t>Постановление вносит</w:t>
      </w:r>
    </w:p>
    <w:p w:rsidR="00611AB4" w:rsidRDefault="00707595">
      <w:pPr>
        <w:pStyle w:val="ConsPlusNormal0"/>
        <w:spacing w:before="240"/>
      </w:pPr>
      <w:r>
        <w:t>отд</w:t>
      </w:r>
      <w:r>
        <w:t>ел предоставления</w:t>
      </w:r>
    </w:p>
    <w:p w:rsidR="00611AB4" w:rsidRDefault="00707595">
      <w:pPr>
        <w:pStyle w:val="ConsPlusNormal0"/>
        <w:spacing w:before="240"/>
      </w:pPr>
      <w:r>
        <w:t>выплат семьям с детьми</w:t>
      </w:r>
    </w:p>
    <w:p w:rsidR="00611AB4" w:rsidRDefault="00707595">
      <w:pPr>
        <w:pStyle w:val="ConsPlusNormal0"/>
        <w:spacing w:before="240"/>
      </w:pPr>
      <w:r>
        <w:t>и государственной социальной помощи</w:t>
      </w: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jc w:val="right"/>
        <w:outlineLvl w:val="0"/>
      </w:pPr>
      <w:r>
        <w:t>Приложение</w:t>
      </w:r>
    </w:p>
    <w:p w:rsidR="00611AB4" w:rsidRDefault="00707595">
      <w:pPr>
        <w:pStyle w:val="ConsPlusNormal0"/>
        <w:jc w:val="right"/>
      </w:pPr>
      <w:r>
        <w:t>к постановлению</w:t>
      </w:r>
    </w:p>
    <w:p w:rsidR="00611AB4" w:rsidRDefault="00707595">
      <w:pPr>
        <w:pStyle w:val="ConsPlusNormal0"/>
        <w:jc w:val="right"/>
      </w:pPr>
      <w:r>
        <w:t>минтруда области</w:t>
      </w:r>
    </w:p>
    <w:p w:rsidR="00611AB4" w:rsidRDefault="00707595">
      <w:pPr>
        <w:pStyle w:val="ConsPlusNormal0"/>
        <w:jc w:val="right"/>
      </w:pPr>
      <w:r>
        <w:t>от 23.06.2025 N 23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</w:pPr>
      <w:bookmarkStart w:id="0" w:name="P33"/>
      <w:bookmarkEnd w:id="0"/>
      <w:r>
        <w:t>АДМИНИСТРАТИВНЫЙ РЕГЛАМЕНТ</w:t>
      </w:r>
    </w:p>
    <w:p w:rsidR="00611AB4" w:rsidRDefault="00707595">
      <w:pPr>
        <w:pStyle w:val="ConsPlusTitle0"/>
        <w:jc w:val="center"/>
      </w:pPr>
      <w:r>
        <w:t>ПРЕДОСТАВЛЕНИЯ ГОСУДАРСТВЕННОЙ УСЛУГИ</w:t>
      </w:r>
    </w:p>
    <w:p w:rsidR="00611AB4" w:rsidRDefault="00707595">
      <w:pPr>
        <w:pStyle w:val="ConsPlusTitle0"/>
        <w:jc w:val="center"/>
      </w:pPr>
      <w:r>
        <w:lastRenderedPageBreak/>
        <w:t>"ЕДИНОВРЕМЕННАЯ ДЕНЕЖНАЯ ВЫПЛАТА В СВЯЗИ С РО</w:t>
      </w:r>
      <w:r>
        <w:t>ЖДЕНИЕМ</w:t>
      </w:r>
    </w:p>
    <w:p w:rsidR="00611AB4" w:rsidRDefault="00707595">
      <w:pPr>
        <w:pStyle w:val="ConsPlusTitle0"/>
        <w:jc w:val="center"/>
      </w:pPr>
      <w:r>
        <w:t>ТРЕТЬЕГО ИЛИ ПОСЛЕДУЮЩЕГО РЕБЕНКА В МОЛОДЫХ СЕМЬЯХ"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1"/>
      </w:pPr>
      <w:r>
        <w:t>Раздел I. ОБЩИЕ ПОЛОЖЕНИЯ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r>
        <w:t>Административный регламент предоставления государственной услуги "</w:t>
      </w:r>
      <w:r>
        <w:t xml:space="preserve">Единовременная денежная выплата в связи с рождением третьего или последующего ребенка в молодых семьях" (далее - Административный регламент) разработан в соответствии с Федеральным </w:t>
      </w:r>
      <w:hyperlink r:id="rId1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</w:t>
      </w:r>
      <w:r>
        <w:t xml:space="preserve">я государственных и муниципальных услуг" (далее - Федеральный закон от 27.07.2010 N 210-ФЗ), Областным </w:t>
      </w:r>
      <w:hyperlink r:id="rId11" w:tooltip="Областной закон Ростовской области от 22.10.2004 N 165-ЗС (ред. от 23.04.2026) &quot;О социальной поддержке детства в Ростовской области&quot; (принят ЗС РО 07.10.2004) {КонсультантПлюс}">
        <w:r>
          <w:rPr>
            <w:color w:val="0000FF"/>
          </w:rPr>
          <w:t>законом</w:t>
        </w:r>
      </w:hyperlink>
      <w:r>
        <w:t xml:space="preserve"> от 22.10.2004 N 165-ЗС "О социальной поддержке детства в Ростовской области", постановлениями Прави</w:t>
      </w:r>
      <w:r>
        <w:t xml:space="preserve">тельства Ростовской области от 27.01.2025 </w:t>
      </w:r>
      <w:hyperlink r:id="rId12" w:tooltip="Постановление Правительства РО от 27.01.2025 N 44 (ред. от 22.06.2026) &quot;О порядке и условиях предоставления мер социальной поддержки отдельных категорий граждан в целях реализации региональной программы по повышению рождаемости на условиях софинансирования из ">
        <w:r>
          <w:rPr>
            <w:color w:val="0000FF"/>
          </w:rPr>
          <w:t>N 44</w:t>
        </w:r>
      </w:hyperlink>
      <w:r>
        <w:t xml:space="preserve"> "О порядке предоставления мер социальной поддержки отдельных категорий граждан в</w:t>
      </w:r>
      <w:r>
        <w:t xml:space="preserve"> целях реализации региональной программы по повышению рождаемости на условиях софинансирования из федерального бюджета и порядке расходования субвенций на их предоставление" (далее - Порядок), от 05.09.2012 </w:t>
      </w:r>
      <w:hyperlink r:id="rId13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</w:t>
      </w:r>
      <w:r>
        <w:t>ствления государственного контроля (надзора)" в целях оптимизации (повышения качества) предоставления государственной услуги "Единовременная денежная выплата в связи с рождением третьего или последующего ребенка в молодых семьях".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Административный регламен</w:t>
      </w:r>
      <w:r>
        <w:t>т устанавливает сроки и последовательность административных процедур, административных действий министерства труда и социального развития Ростовской области (далее - минтруд области), органов социальной защиты населения муниципальных районов и городских ок</w:t>
      </w:r>
      <w:r>
        <w:t>ругов Ростовской области (далее - ОСЗН), порядок взаимодействия с заявителями, иными органами государственной власти.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2"/>
      </w:pPr>
      <w:bookmarkStart w:id="1" w:name="P45"/>
      <w:bookmarkEnd w:id="1"/>
      <w:r>
        <w:t>2. Круг заявителей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bookmarkStart w:id="2" w:name="P47"/>
      <w:bookmarkEnd w:id="2"/>
      <w:r>
        <w:t>2.1. Государственная услуга предоставляется гражданам Российской Федерации, постоянно проживающим на территории Росто</w:t>
      </w:r>
      <w:r>
        <w:t>вской области, из числа членов молодых семей, состоящих из двух родителей в возрасте до 35 лет включительно, находящихся в зарегистрированном браке, либо единственного родителя в возрасте до 35 лет включительно, в связи с рождением в период с 1 января 2025</w:t>
      </w:r>
      <w:r>
        <w:t xml:space="preserve"> года по 31 декабря 2027 года третьего или последующего ребенка, имеющего гражданство Российской Федерации.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2.2. Под единственным родителем понимается родитель ребенка в случае, если в записи акта о рождении ребенка отсутствуют сведения о втором родителе р</w:t>
      </w:r>
      <w:r>
        <w:t>ебенка, сведения об отце в запись акта о рождении ребенка внесены по заявлению матери ребенка, второй родитель ребенка умер, объявлен умершим, признан безвестно отсутствующим.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2.3. В состав молодой семьи включаются все рожденные в такой семье дети, в том ч</w:t>
      </w:r>
      <w:r>
        <w:t>исле умершие, достигшие возраста 18 лет, находящиеся на полном государственном обеспечении, дееспособные эмансипированные дети.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Дети от предыдущих браков, дети, в отношении которых установлено отцовство, включаются в состав молодой семьи при условии опреде</w:t>
      </w:r>
      <w:r>
        <w:t>ления места жительства с гражданином на основании соглашения родителей или судебного акта об определении их места жительства.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 xml:space="preserve">При определении права на получение государственной услуги не учитываются дети, в отношении которых граждане, указанные в </w:t>
      </w:r>
      <w:hyperlink w:anchor="P47" w:tooltip="2.1. Государственная услуга предоставляется гражданам Российской Федерации, постоянно проживающим на территории Ростовской области, из числа членов молодых семей, состоящих из двух родителей в возрасте до 35 лет включительно, находящихся в зарегистрированном б">
        <w:r>
          <w:rPr>
            <w:color w:val="0000FF"/>
          </w:rPr>
          <w:t>пункте 2.1</w:t>
        </w:r>
      </w:hyperlink>
      <w:r>
        <w:t xml:space="preserve"> настоящего подраздела, были лишены родительских прав, ограничены в родительских правах или в отношении которых было отменено усыновление (удочерение).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2.4. Требования о постоянном проживании на территории Ростовской обла</w:t>
      </w:r>
      <w:r>
        <w:t>сти и наличии гражданства Российской Федерации предъявляются на дату рождения ребенка и дату подачи заявления.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Требование о постоянном проживании одного из родителей на территории Ростовской области на дату подачи заявления не предъявляется.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2"/>
      </w:pPr>
      <w:r>
        <w:t>3. Требования</w:t>
      </w:r>
      <w:r>
        <w:t xml:space="preserve"> к порядку информирования о предоставлении</w:t>
      </w:r>
    </w:p>
    <w:p w:rsidR="00611AB4" w:rsidRDefault="00707595">
      <w:pPr>
        <w:pStyle w:val="ConsPlusTitle0"/>
        <w:jc w:val="center"/>
      </w:pPr>
      <w:r>
        <w:t>государственной услуги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3"/>
      </w:pPr>
      <w:bookmarkStart w:id="3" w:name="P58"/>
      <w:bookmarkEnd w:id="3"/>
      <w:r>
        <w:t>3.1. Порядок получения информации заявителями по вопросам</w:t>
      </w:r>
    </w:p>
    <w:p w:rsidR="00611AB4" w:rsidRDefault="00707595">
      <w:pPr>
        <w:pStyle w:val="ConsPlusTitle0"/>
        <w:jc w:val="center"/>
      </w:pPr>
      <w:r>
        <w:t>предоставления государственной услуги, сведений о ходе</w:t>
      </w:r>
    </w:p>
    <w:p w:rsidR="00611AB4" w:rsidRDefault="00707595">
      <w:pPr>
        <w:pStyle w:val="ConsPlusTitle0"/>
        <w:jc w:val="center"/>
      </w:pPr>
      <w:r>
        <w:t>предоставления указанной услуги, в том числе</w:t>
      </w:r>
    </w:p>
    <w:p w:rsidR="00611AB4" w:rsidRDefault="00707595">
      <w:pPr>
        <w:pStyle w:val="ConsPlusTitle0"/>
        <w:jc w:val="center"/>
      </w:pPr>
      <w:r>
        <w:t>с использованием федеральной государственной информационной</w:t>
      </w:r>
    </w:p>
    <w:p w:rsidR="00611AB4" w:rsidRDefault="00707595">
      <w:pPr>
        <w:pStyle w:val="ConsPlusTitle0"/>
        <w:jc w:val="center"/>
      </w:pPr>
      <w:r>
        <w:t>системы "Единый портал государственных и муниципальных услуг</w:t>
      </w:r>
    </w:p>
    <w:p w:rsidR="00611AB4" w:rsidRDefault="00707595">
      <w:pPr>
        <w:pStyle w:val="ConsPlusTitle0"/>
        <w:jc w:val="center"/>
      </w:pPr>
      <w:r>
        <w:t>(функций)"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r>
        <w:t>3.1.1. Информирование по вопросам предоставления государственной услуги, сведений о ходе предоставления государственной усл</w:t>
      </w:r>
      <w:r>
        <w:t>уги осуществляется специалистами: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минтруда области;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ОСЗН.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Прием граждан ведется без предварительной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Консультирование граждан о порядке</w:t>
      </w:r>
      <w:r>
        <w:t xml:space="preserve"> предоставления государственной услуги может осуществляться: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по телефону приемной граждан минтруда области;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по телефону приемной граждан ОСЗН;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При осущес</w:t>
      </w:r>
      <w:r>
        <w:t>твлении консультирования по телефону специалисты ОСЗН в соответствии с поступившим запросом предоставляют информацию: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 перечне документов, необходимых для предоставления государственной услуги;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 перечне ка</w:t>
      </w:r>
      <w:r>
        <w:t>тегорий граждан, имеющих право на получение государственной услуги;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 сроках предоставления государственной услуги;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об основаниях отказа в предоставлении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Информирование по телефону о порядке предоставления государственной услуги осуществляется в соответствии с графиком работы минтруда области и ОСЗН.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При предоставлении в ходе информирования посредством телефонной и иных средств телекоммуникационной связи гр</w:t>
      </w:r>
      <w:r>
        <w:t>ажданину информации, относящейся к его персональным данным, должностное лицо идентифицирует личность гражданина путем проверки корректности названных гражданином фамилии, имени, отчества (при наличии), данных документа, удостоверяющего личность, контрольно</w:t>
      </w:r>
      <w:r>
        <w:t>й информации, указанной в заявлении, принятом ранее при предоставлении иной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При ответах на телефонные звонки и у</w:t>
      </w:r>
      <w:r>
        <w:t>стные обращения специалисты ОСЗН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фамилии, имени, отчестве и должно</w:t>
      </w:r>
      <w:r>
        <w:t>сти работника, принявшего телефонный звонок. При невозможности дать ответ на вопрос гражданина специалист обязан переадресовать звонок уполномоченному специалисту. Должно производиться не более одной переадресации звонка к специалисту, который может ответи</w:t>
      </w:r>
      <w:r>
        <w:t>ть на вопрос гражданина. Время разговора не должно превышать 10 минут.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размещается в открытой и доступной форме на официальном сайте минтруда области в информационно-телекоммуникационной сети "Интернет"</w:t>
      </w:r>
      <w:r>
        <w:t xml:space="preserve"> по адресу: </w:t>
      </w:r>
      <w:hyperlink r:id="rId14">
        <w:r>
          <w:rPr>
            <w:color w:val="0000FF"/>
          </w:rPr>
          <w:t>http://mintrud.donland.ru</w:t>
        </w:r>
      </w:hyperlink>
      <w:r>
        <w:t xml:space="preserve"> (далее - официальный сайт минтруда области).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 xml:space="preserve">3.1.2. При обращении с целью получения информации заявителю необходимо указать фамилию, имя, отчество. Для получения информации о </w:t>
      </w:r>
      <w:r>
        <w:t>том, на каком этапе (в процессе выполнения какой административной процедуры) находятся представленные им документы, заявителю необходимо также указать дату и адрес направления документов.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3.1.3. Обязательный перечень предоставляемой информации (в соответст</w:t>
      </w:r>
      <w:r>
        <w:t>вии с поступившим обращением):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нормативные правовые акты по вопросам предоставления государственной услуги (наименование, номер, дата принятия нормативного акта);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перечень необходимых для предоставления государственной услуги документов;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правила предоставл</w:t>
      </w:r>
      <w:r>
        <w:t>ения государственной услуги;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место размещения информации на официальном сайте минтруда области;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информация о принятом решении и ходе предоставления услуги (об этапе административной процедуры предоставления государственной услуги) конкретному заявителю.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3.</w:t>
      </w:r>
      <w:r>
        <w:t>1.4. Обязанности должностных лиц при ответе на обращения граждан.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Ответ на письменное обращение направляется по почтовому адресу заявителя, указанному в обращении, в срок, не превышающий 30 календарных дней со дня регистрации письменного обращения.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Ответ н</w:t>
      </w:r>
      <w:r>
        <w:t>а обращение по электронной почте направляется на электронный адрес заявителя в срок, не превышающий 30 календарных дней со дня регистрации обращения.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Обращение подлежит регистрации в течение 1 рабочего дня с момента его поступления в минтруд области или ОС</w:t>
      </w:r>
      <w:r>
        <w:t>ЗН.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В случае поступления обращения в день, предшествующий праздничным или выходным дням, его регистрация производится в рабочий день, следующий за праздничными или выходными днями.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Ответы на письменные обращения направляются в письменном виде и должны соде</w:t>
      </w:r>
      <w:r>
        <w:t>ржать: ответы на поставленные вопросы, фамилию, инициалы и номер телефона исполнителя. Ответ может быть подписан министром труда и социального развития Ростовской области, его заместителями (лицами, временно исполняющими его обязанности) или начальником уп</w:t>
      </w:r>
      <w:r>
        <w:t>равления адресной поддержки населения минтруда области, руководителем ОСЗН или его заместителем (лицом, временно исполняющим его обязанности).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При ответах на телефонные звонки и непосредственные личные обращения заявителей должностные лица минтруда области</w:t>
      </w:r>
      <w:r>
        <w:t xml:space="preserve"> и ОСЗН подробно и в вежливой форме информируют обратившихся по интересующим их вопросам.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3.1.5. Информация по вопросам предоставления государственной услуги, а также сведения о ходе ее предоставления могут быть получены заявителем с использованием федерал</w:t>
      </w:r>
      <w:r>
        <w:t>ьной государственной информационной системы "Единый портал государственных услуг Российской Федерации" (далее - ЕПГУ) (</w:t>
      </w:r>
      <w:hyperlink r:id="rId15">
        <w:r>
          <w:rPr>
            <w:color w:val="0000FF"/>
          </w:rPr>
          <w:t>www.gosuslugi.ru</w:t>
        </w:r>
      </w:hyperlink>
      <w:r>
        <w:t>).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предоста</w:t>
      </w:r>
      <w:r>
        <w:t>вляется заявителю бесплатно.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</w:t>
      </w:r>
      <w:r>
        <w:t>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3"/>
      </w:pPr>
      <w:r>
        <w:t>3.2. Порядок, фор</w:t>
      </w:r>
      <w:r>
        <w:t>ма, место размещения и способы получения</w:t>
      </w:r>
    </w:p>
    <w:p w:rsidR="00611AB4" w:rsidRDefault="00707595">
      <w:pPr>
        <w:pStyle w:val="ConsPlusTitle0"/>
        <w:jc w:val="center"/>
      </w:pPr>
      <w:r>
        <w:t>справочной информации, в том числе на стендах в местах</w:t>
      </w:r>
    </w:p>
    <w:p w:rsidR="00611AB4" w:rsidRDefault="00707595">
      <w:pPr>
        <w:pStyle w:val="ConsPlusTitle0"/>
        <w:jc w:val="center"/>
      </w:pPr>
      <w:r>
        <w:t>предоставления государственной услуги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r>
        <w:t xml:space="preserve">Справочная информация о местонахождении, графике работы, номерах телефонов, адресе официального сайта, электронной почты </w:t>
      </w:r>
      <w:r>
        <w:t>минтруда области и ОСЗН, размещена на информационных стендах в помещениях минтруда области и ОСЗН, на официальном сайте минтруда области, ОСЗН и на ЕПГУ.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</w:t>
      </w:r>
      <w:r>
        <w:t xml:space="preserve">еме "Единая централизованная цифровая платформа в социальной сфере" осуществляется в соответствии с Федеральным </w:t>
      </w:r>
      <w:hyperlink r:id="rId1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2"/>
      </w:pPr>
      <w:r>
        <w:t>1. Наиме</w:t>
      </w:r>
      <w:r>
        <w:t>нование государственной услуги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r>
        <w:t>Единовременная денежная выплата в связи с рождением третьего или последующего ребенка в молодых семьях (далее - единовременная денежная выплата).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2"/>
      </w:pPr>
      <w:r>
        <w:t>2. Наименование органа,</w:t>
      </w:r>
    </w:p>
    <w:p w:rsidR="00611AB4" w:rsidRDefault="00707595">
      <w:pPr>
        <w:pStyle w:val="ConsPlusTitle0"/>
        <w:jc w:val="center"/>
      </w:pPr>
      <w:r>
        <w:t>предоставляющего государственную услугу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r>
        <w:t>Предоставлен</w:t>
      </w:r>
      <w:r>
        <w:t>ие единовременной денежной выплаты осуществляют ОСЗН по месту регистрации по месту жительства граждан.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Минтруд области осуществляет организационно-методическое руководство, координацию и контроль за деятельностью ОСЗН, полнотой и качеством предоставления г</w:t>
      </w:r>
      <w:r>
        <w:t>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 xml:space="preserve">В предоставлении государственной услуги в части предоставления отдельных сведений, указанных в </w:t>
      </w:r>
      <w:hyperlink w:anchor="P174" w:tooltip="6.1. ОСЗН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ых орган">
        <w:r>
          <w:rPr>
            <w:color w:val="0000FF"/>
          </w:rPr>
          <w:t>пункте 6.1 подраздела 6</w:t>
        </w:r>
      </w:hyperlink>
      <w:r>
        <w:t xml:space="preserve"> настоящего раздела, участвуют следующие органы и организации: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Федеральная налоговая служба Российской Федерации;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Министерство внутренних дел Российской Федерации;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Отделение Фонда пенсионного и социального страхования Российской Федерации по Ростовской области;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ОСЗН по месту регистрации по месту жительства другого род</w:t>
      </w:r>
      <w:r>
        <w:t>ителя;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орган, осуществляющий управление в сфере образования муниципального района или городского округа в Ростовской области.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государственной услуг</w:t>
      </w:r>
      <w:r>
        <w:t>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</w:t>
      </w:r>
      <w:r>
        <w:t>ржденный нормативным правовым актом Ростовской области.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2"/>
      </w:pPr>
      <w:bookmarkStart w:id="4" w:name="P132"/>
      <w:bookmarkEnd w:id="4"/>
      <w:r>
        <w:t>3. Описание результата предоставления государственной услуги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r>
        <w:t>Результатом предоставления гражданам государственной услуги является: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решение о предоставлении единовременной денежной выплаты;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решение об отказе в предоставлении единовременной денежной выплаты.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Средства единовременной денежной выплаты направляются ОСЗН в течение 30 рабочих дней со дня принятия решения о ее предоставлении на лицевой счет гражданина или на номер его банковской карт</w:t>
      </w:r>
      <w:r>
        <w:t>ы, указанные в заявлении.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2"/>
      </w:pPr>
      <w:r>
        <w:t>4. Срок предоставления государственной услуги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r>
        <w:t>Принятие решения о предоставлении либо об отказе в предоставлении единовременной денежной выплаты осуществляется в течение 10 рабочих дней со дня регистрации заявления в ОСЗН.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В тече</w:t>
      </w:r>
      <w:r>
        <w:t xml:space="preserve">ние 5 рабочих дней с даты принятия соответствующего решения ОСЗН направляет гражданину решение о предоставлении либо об отказе в предоставлении единовременной денежной выплаты в связи с рождением третьего или последующего ребенка по форме согласно </w:t>
      </w:r>
      <w:hyperlink w:anchor="P516" w:tooltip="                                  РЕШЕНИЕ">
        <w:r>
          <w:rPr>
            <w:color w:val="0000FF"/>
          </w:rPr>
          <w:t>приложениям N 1</w:t>
        </w:r>
      </w:hyperlink>
      <w:r>
        <w:t xml:space="preserve">, </w:t>
      </w:r>
      <w:hyperlink w:anchor="P552" w:tooltip="                                  РЕШЕНИЕ">
        <w:r>
          <w:rPr>
            <w:color w:val="0000FF"/>
          </w:rPr>
          <w:t>2</w:t>
        </w:r>
      </w:hyperlink>
      <w:r>
        <w:t xml:space="preserve"> к Административному регламенту.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2"/>
      </w:pPr>
      <w:bookmarkStart w:id="5" w:name="P144"/>
      <w:bookmarkEnd w:id="5"/>
      <w:r>
        <w:t>5. Исчерпывающий перечень документов,</w:t>
      </w:r>
    </w:p>
    <w:p w:rsidR="00611AB4" w:rsidRDefault="00707595">
      <w:pPr>
        <w:pStyle w:val="ConsPlusTitle0"/>
        <w:jc w:val="center"/>
      </w:pPr>
      <w:r>
        <w:t>необходимых в соответствии с н</w:t>
      </w:r>
      <w:r>
        <w:t>ормативными правовыми актами</w:t>
      </w:r>
    </w:p>
    <w:p w:rsidR="00611AB4" w:rsidRDefault="00707595">
      <w:pPr>
        <w:pStyle w:val="ConsPlusTitle0"/>
        <w:jc w:val="center"/>
      </w:pPr>
      <w:r>
        <w:t>для предоставления государственной услуги и услуг, которые</w:t>
      </w:r>
    </w:p>
    <w:p w:rsidR="00611AB4" w:rsidRDefault="00707595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611AB4" w:rsidRDefault="00707595">
      <w:pPr>
        <w:pStyle w:val="ConsPlusTitle0"/>
        <w:jc w:val="center"/>
      </w:pPr>
      <w:r>
        <w:t>государственной услуги, подлежащих представлению</w:t>
      </w:r>
    </w:p>
    <w:p w:rsidR="00611AB4" w:rsidRDefault="00707595">
      <w:pPr>
        <w:pStyle w:val="ConsPlusTitle0"/>
        <w:jc w:val="center"/>
      </w:pPr>
      <w:r>
        <w:t>гражданином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r>
        <w:t>5.1. Заявление и документы для предоставления гос</w:t>
      </w:r>
      <w:r>
        <w:t>ударственной услуги подаются заявителем в ОСЗН по месту регистрации по месту жительства одним из следующих способов: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лично в ОСЗН по месту регистрации по месту жительства;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посредством почтовой связи;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через ЕПГУ.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5.2. Для получения единовременной денежной в</w:t>
      </w:r>
      <w:r>
        <w:t xml:space="preserve">ыплаты гражданин подает в ОСЗН по месту регистрации по месту жительства </w:t>
      </w:r>
      <w:hyperlink w:anchor="P585" w:tooltip="                                 ЗАЯВЛЕНИЕ">
        <w:r>
          <w:rPr>
            <w:color w:val="0000FF"/>
          </w:rPr>
          <w:t>заявление</w:t>
        </w:r>
      </w:hyperlink>
      <w:r>
        <w:t xml:space="preserve"> о предоставлении единовременной денежной выплаты в связи с рождением третьего или последующего ребенк</w:t>
      </w:r>
      <w:r>
        <w:t>а по форме согласно приложению N 3 к Административному регламенту.</w:t>
      </w:r>
    </w:p>
    <w:p w:rsidR="00611AB4" w:rsidRDefault="00707595">
      <w:pPr>
        <w:pStyle w:val="ConsPlusNormal0"/>
        <w:spacing w:before="240"/>
        <w:ind w:firstLine="540"/>
        <w:jc w:val="both"/>
      </w:pPr>
      <w:bookmarkStart w:id="6" w:name="P156"/>
      <w:bookmarkEnd w:id="6"/>
      <w:r>
        <w:t>5.2.1. Одновременно с заявлением заявителем представляются следующие документы (либо их заверенные копии):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паспорт гражданина Российской Федерации (иной документ, удостоверяющий личность гр</w:t>
      </w:r>
      <w:r>
        <w:t xml:space="preserve">ажданина Российской Федерации) заявителя и членов его семьи (для лиц, достигших 14-летнего возраста). В случае направления заявления посредством ЕПГУ сведения из документа, удостоверяющего личность заявителя, формируются при подтверждении учетной записи в </w:t>
      </w:r>
      <w:r>
        <w:t>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свидетельства о рождении ребенка (детей) гражданина, о заключении (раст</w:t>
      </w:r>
      <w:r>
        <w:t>оржении) брака гражданином и их нотариально удостоверенный перевод на русский язык в случае, если они выданы компетентным органом иностранного государства и сведения о государственной регистрации отсутствуют в Едином государственном реестре записей актов г</w:t>
      </w:r>
      <w:r>
        <w:t>ражданского состояния (далее - ЕГР ЗАГС);</w:t>
      </w:r>
    </w:p>
    <w:p w:rsidR="00611AB4" w:rsidRDefault="00611AB4">
      <w:pPr>
        <w:pStyle w:val="ConsPlusNormal0"/>
        <w:spacing w:before="240"/>
        <w:ind w:firstLine="540"/>
        <w:jc w:val="both"/>
      </w:pPr>
      <w:hyperlink w:anchor="P739" w:tooltip="                        Согласие на предоставление">
        <w:r w:rsidR="00707595">
          <w:rPr>
            <w:color w:val="0000FF"/>
          </w:rPr>
          <w:t>согласие</w:t>
        </w:r>
      </w:hyperlink>
      <w:r w:rsidR="00707595">
        <w:t xml:space="preserve"> второго родителя на предоставление единовременной денежной выплаты супругу (супруге) по форме согласно приложению N 4 к Адми</w:t>
      </w:r>
      <w:r w:rsidR="00707595">
        <w:t>нистративному регламенту;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документы, подтверждающие определение места жительства ребенка (детей) с гражданином (в случае определения их места жительства на основании соглашения родителей или судебного акта).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5.3. Подача заявления и документов (сведений), необходимых для получения государственной услуги, в форме электронных документов посредством ЕПГУ осуществляется с использованием простой электронной подписи, ключ которой получен при личной явке в соответстви</w:t>
      </w:r>
      <w:r>
        <w:t xml:space="preserve">и с </w:t>
      </w:r>
      <w:hyperlink r:id="rId17" w:tooltip="Постановление Правительства РФ от 25.01.2013 N 33 (ред. от 03.04.2026) &quot;Об использовании простой электронной подписи при оказании государственных и муниципальных услуг&quot; (вместе с &quot;Правилами использования простой электронной подписи при оказании государственных">
        <w:r>
          <w:rPr>
            <w:color w:val="0000FF"/>
          </w:rPr>
          <w:t>Правилами</w:t>
        </w:r>
      </w:hyperlink>
      <w:r>
        <w:t xml:space="preserve"> использования простой электронной подписи при оказании государственных и муниципальных услуг, утвержденными постано</w:t>
      </w:r>
      <w:r>
        <w:t>влением Правительства Российской Федерации от 25.01.2013 N 33 "Об использовании простой электронной подписи при оказании государственных и муниципальных услуг", или усиленной неквалифицированной электронной подписи, сертификат ключа проверки которой создан</w:t>
      </w:r>
      <w:r>
        <w:t xml:space="preserve">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</w:t>
      </w:r>
      <w:r>
        <w:t>ции порядке.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5.4. В случае если подача заявления и документов происходит посредством ЕПГУ, дополнительная подача заявления и документов в какой-либо иной форме не требуется.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5.5. Заявитель несет ответственность за достоверность представленных сведений и до</w:t>
      </w:r>
      <w:r>
        <w:t>кументов в соответствии с действующим законодательством.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 xml:space="preserve">5.6. Копии документов, указанных в </w:t>
      </w:r>
      <w:hyperlink w:anchor="P156" w:tooltip="5.2.1. Одновременно с заявлением заявителем представляются следующие документы (либо их заверенные копии):">
        <w:r>
          <w:rPr>
            <w:color w:val="0000FF"/>
          </w:rPr>
          <w:t>подпункте 5.2.1 пункта 5.2</w:t>
        </w:r>
      </w:hyperlink>
      <w:r>
        <w:t xml:space="preserve"> настоящего подраздела, заверяются ОСЗН после сверки их с подлинниками и приобщаются к заявлению. Гражданин вправе самостоятельно представить копии документов, заверенные в установленном порядке.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2"/>
      </w:pPr>
      <w:bookmarkStart w:id="7" w:name="P166"/>
      <w:bookmarkEnd w:id="7"/>
      <w:r>
        <w:t>6. Исчерпывающий перечень документов,</w:t>
      </w:r>
    </w:p>
    <w:p w:rsidR="00611AB4" w:rsidRDefault="00707595">
      <w:pPr>
        <w:pStyle w:val="ConsPlusTitle0"/>
        <w:jc w:val="center"/>
      </w:pPr>
      <w:r>
        <w:t>необходимых в соответ</w:t>
      </w:r>
      <w:r>
        <w:t>ствии с нормативными правовыми актами</w:t>
      </w:r>
    </w:p>
    <w:p w:rsidR="00611AB4" w:rsidRDefault="00707595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611AB4" w:rsidRDefault="00707595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611AB4" w:rsidRDefault="00707595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611AB4" w:rsidRDefault="00707595">
      <w:pPr>
        <w:pStyle w:val="ConsPlusTitle0"/>
        <w:jc w:val="center"/>
      </w:pPr>
      <w:r>
        <w:t>государственной услуги, и которые заявит</w:t>
      </w:r>
      <w:r>
        <w:t>ель вправе</w:t>
      </w:r>
    </w:p>
    <w:p w:rsidR="00611AB4" w:rsidRDefault="00707595">
      <w:pPr>
        <w:pStyle w:val="ConsPlusTitle0"/>
        <w:jc w:val="center"/>
      </w:pPr>
      <w:r>
        <w:t>представить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bookmarkStart w:id="8" w:name="P174"/>
      <w:bookmarkEnd w:id="8"/>
      <w:r>
        <w:t>6.1. ОСЗН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</w:t>
      </w:r>
      <w:r>
        <w:t>ении у государственных органов, органов местного самоуправления, подведомственных им организаций, участвующих в предоставлении государственных и муниципальных услуг, следующие документы и сведения, необходимые для предоставления государственной услуги: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6.1</w:t>
      </w:r>
      <w:r>
        <w:t>.1. В Федеральной налоговой службе Российской Федерации: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 рождении (за исключением случаев регистрации записи соответствующего акта компетентным органом иностранного государства);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 xml:space="preserve">о рождении (в случае регистрации записи соответствующего акта компетентным </w:t>
      </w:r>
      <w:r>
        <w:t>органом иностранного государства и наличия сведений в едином федеральном информационном регистре, содержащем сведения о населении Российской Федерации);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 смерти (за исключением случаев регистрации записи соответствующего акта компетентным органом иностран</w:t>
      </w:r>
      <w:r>
        <w:t>ного государства);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 смерти (в случае регистрации записи соответствующего акта компетентным органом иностранного государства и наличия сведений в едином федеральном информационном регистре, содержащем сведения о населении Российской Федерации);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 заключени</w:t>
      </w:r>
      <w:r>
        <w:t>и (расторжении) брака (за исключением случаев регистрации записи соответствующего акта компетентным органом иностранного государства);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 заключении (расторжении) брака (в случае регистрации записи соответствующего акта компетентным органом иностранного гос</w:t>
      </w:r>
      <w:r>
        <w:t>ударства и наличия сведений в едином федеральном информационном регистре, содержащем сведения о населении Российской Федерации).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6.1.2. В Министерстве внутренних дел Российской Федерации: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 регистрации по месту жительства Российской Федерации в пределах Ро</w:t>
      </w:r>
      <w:r>
        <w:t>ссийской Федерации.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6.1.3. В Отделении Фонда пенсионного и социального страхования Российской Федерации по Ростовской области: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 лишении родителей родительских прав, об ограничении в родительских правах (в электронном виде).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6.1.4. В органе, осуществляющем управление в сфере образования муниципального района или городского округа в Ростовской области: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 лишении родителей родительских прав, об ограничении в родительских правах (на бумажном носителе).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6.1.5. В ОСЗН по месту реги</w:t>
      </w:r>
      <w:r>
        <w:t>страции по месту жительства другого родителя: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 неполучении единовременной денежной выплаты.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 xml:space="preserve">6.2. Гражданин вправе по своей инициативе представить сведения и документы, указанные в </w:t>
      </w:r>
      <w:hyperlink w:anchor="P174" w:tooltip="6.1. ОСЗН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ых орган">
        <w:r>
          <w:rPr>
            <w:color w:val="0000FF"/>
          </w:rPr>
          <w:t>пункте 6.1</w:t>
        </w:r>
      </w:hyperlink>
      <w:r>
        <w:t xml:space="preserve"> настоящего подраздела. Непред</w:t>
      </w:r>
      <w:r>
        <w:t>ставление заявителем указанных документов не является основанием для отказа в предоставлении государственной услуги.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2"/>
      </w:pPr>
      <w:r>
        <w:t>7. Указание на запрет требовать от заявителя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представления до</w:t>
      </w:r>
      <w:r>
        <w:t>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представления документов и инфо</w:t>
      </w:r>
      <w:r>
        <w:t>рмации, которые в соответствии с нормативными правовыми актами Российской Федерации, нормативными правовыми актами Ростовской области и муниципальными правовыми актами находятся в распоряжении государственных органов, органов местного самоуправления и (или</w:t>
      </w:r>
      <w:r>
        <w:t xml:space="preserve">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1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</w:t>
      </w:r>
      <w:r>
        <w:t>и осуществлении записи на прием в электронном виде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</w:t>
      </w:r>
      <w:r>
        <w:t>димых для расчета длительности временного интервала, который необходимо забронировать для приема;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</w:t>
      </w:r>
      <w:r>
        <w:t xml:space="preserve">я предоставления государственной услуги, либо в предоставлении услуги, за исключением случаев, предусмотренных </w:t>
      </w:r>
      <w:hyperlink r:id="rId1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представления на бумажном носителе документов и информации, эл</w:t>
      </w:r>
      <w:r>
        <w:t xml:space="preserve">ектронные образы которых ранее были заверены в соответствии с </w:t>
      </w:r>
      <w:hyperlink r:id="rId2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нанесение отметок на такие документы либо их изъятие является необходимым услов</w:t>
      </w:r>
      <w:r>
        <w:t>ием предоставления государственной или муниципальной услуги, и иных случаев, установленных федеральными законами.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2"/>
      </w:pPr>
      <w:bookmarkStart w:id="9" w:name="P201"/>
      <w:bookmarkEnd w:id="9"/>
      <w:r>
        <w:t>8. Исчерпывающий перечень оснований для отказа в приеме</w:t>
      </w:r>
    </w:p>
    <w:p w:rsidR="00611AB4" w:rsidRDefault="00707595">
      <w:pPr>
        <w:pStyle w:val="ConsPlusTitle0"/>
        <w:jc w:val="center"/>
      </w:pPr>
      <w:r>
        <w:t>документов, необходимых для предоставления</w:t>
      </w:r>
    </w:p>
    <w:p w:rsidR="00611AB4" w:rsidRDefault="00707595">
      <w:pPr>
        <w:pStyle w:val="ConsPlusTitle0"/>
        <w:jc w:val="center"/>
      </w:pPr>
      <w:r>
        <w:t>государственной услуги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r>
        <w:t>8.1. Основаниями для отказа в приеме документов, необходимых для предоставления государственной услуги, являются: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 xml:space="preserve">несоответствие заявления форме, приведенной в </w:t>
      </w:r>
      <w:hyperlink w:anchor="P585" w:tooltip="                                 ЗАЯВЛЕНИЕ">
        <w:r>
          <w:rPr>
            <w:color w:val="0000FF"/>
          </w:rPr>
          <w:t>приложении N 3</w:t>
        </w:r>
      </w:hyperlink>
      <w:r>
        <w:t xml:space="preserve"> к Админи</w:t>
      </w:r>
      <w:r>
        <w:t>стративному регламенту;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неполное заполнение полей (непредставление сведений, необходимых для заполнения) в форме заявления, в том числе в интерактивной форме заявления на ЕПГУ;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текст заявления не поддается прочтению;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подача гражданином документов, содержащ</w:t>
      </w:r>
      <w:r>
        <w:t>их подчистки и исправления, наличие которых не позволяет в полном объеме использовать информацию и сведения, содержащиеся в документах;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лицо, обратившееся с заявлением, не является родителем;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предъявление документа, удостоверяющего личность, с истекшим сроком действия;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 xml:space="preserve">непредставление (представление в неполном объеме) документов, указанных в </w:t>
      </w:r>
      <w:hyperlink w:anchor="P156" w:tooltip="5.2.1. Одновременно с заявлением заявителем представляются следующие документы (либо их заверенные копии):">
        <w:r>
          <w:rPr>
            <w:color w:val="0000FF"/>
          </w:rPr>
          <w:t>подпункте 5.2.1 пункта 5.2 подраздела 5</w:t>
        </w:r>
      </w:hyperlink>
      <w:r>
        <w:t xml:space="preserve"> настоящего раздела;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 xml:space="preserve">несоответствие документов требованиям, указанным в </w:t>
      </w:r>
      <w:hyperlink w:anchor="P156" w:tooltip="5.2.1. Одновременно с заявлением заявителем представляются следующие документы (либо их заверенные копии):">
        <w:r>
          <w:rPr>
            <w:color w:val="0000FF"/>
          </w:rPr>
          <w:t>подпункте 5.2.1 пункта 5.2 подраздела 5</w:t>
        </w:r>
      </w:hyperlink>
      <w:r>
        <w:t xml:space="preserve"> настоящего раздела;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представление копий документов, не заверенных в порядке, установленном законодательством Российской Федерации;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подача заявления в ОСЗН не по месту регистрации по месту жит</w:t>
      </w:r>
      <w:r>
        <w:t>ельства гражданина: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Заявителю не может быть отказано в приеме документов, необходимых для предоставлени</w:t>
      </w:r>
      <w:r>
        <w:t>я государственной услуги, в случае, если указанные документы поданы в соответствии с информацией о сроках и порядке предоставления государственной услуги, опубликованной на ЕПГУ и официальном сайте минтруда области, ОСЗН.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2"/>
      </w:pPr>
      <w:bookmarkStart w:id="10" w:name="P219"/>
      <w:bookmarkEnd w:id="10"/>
      <w:r>
        <w:t>9. Исчерпывающий перечень основан</w:t>
      </w:r>
      <w:r>
        <w:t>ий для приостановления</w:t>
      </w:r>
    </w:p>
    <w:p w:rsidR="00611AB4" w:rsidRDefault="00707595">
      <w:pPr>
        <w:pStyle w:val="ConsPlusTitle0"/>
        <w:jc w:val="center"/>
      </w:pPr>
      <w:r>
        <w:t>или отказа в предоставлении государственной услуги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r>
        <w:t>9.1. Основания для приостановления предоставления государственной услуги отсутствуют.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9.2. Основаниями для отказа в предоставлении государственной услуги являются: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представление док</w:t>
      </w:r>
      <w:r>
        <w:t>ументов (сведений), содержащих недостоверную информацию;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 xml:space="preserve">несоответствие заявителя и (или) члена его семьи требованиям, установленным </w:t>
      </w:r>
      <w:hyperlink w:anchor="P45" w:tooltip="2. Круг заявителей">
        <w:r>
          <w:rPr>
            <w:color w:val="0000FF"/>
          </w:rPr>
          <w:t>подразделом 2 раздела I</w:t>
        </w:r>
      </w:hyperlink>
      <w:r>
        <w:t xml:space="preserve"> Административного регламента;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 xml:space="preserve">получение сведений о </w:t>
      </w:r>
      <w:r>
        <w:t>лишении заявителя родительских прав, об ограничении в родительских правах.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Не допускается отказ в предоставлении государственной услуги, в случае если указанные документы поданы в соответствии с информацией о сроках и порядке предоставления государственной</w:t>
      </w:r>
      <w:r>
        <w:t xml:space="preserve"> услуги, опубликованной на ЕПГУ и официальном сайте минтруда области, ОСЗН.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2"/>
      </w:pPr>
      <w:r>
        <w:t>10. Перечень услуг, которые являются необходимыми</w:t>
      </w:r>
    </w:p>
    <w:p w:rsidR="00611AB4" w:rsidRDefault="00707595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r>
        <w:t xml:space="preserve">При предоставлении государственной услуги оказание услуг, необходимых </w:t>
      </w:r>
      <w:r>
        <w:t>и обязательных для предоставления государственной услуги, не предусматривается.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2"/>
      </w:pPr>
      <w:r>
        <w:t>11. Порядок, размер и основания взимания государственной</w:t>
      </w:r>
    </w:p>
    <w:p w:rsidR="00611AB4" w:rsidRDefault="00707595">
      <w:pPr>
        <w:pStyle w:val="ConsPlusTitle0"/>
        <w:jc w:val="center"/>
      </w:pPr>
      <w:r>
        <w:t>пошлины или иной платы, взимаемой за предоставление</w:t>
      </w:r>
    </w:p>
    <w:p w:rsidR="00611AB4" w:rsidRDefault="00707595">
      <w:pPr>
        <w:pStyle w:val="ConsPlusTitle0"/>
        <w:jc w:val="center"/>
      </w:pPr>
      <w:r>
        <w:t>государственной услуги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r>
        <w:t>Государственная пошлина или иная плата за предоставление государственной услуги не взимается. Предоставление государственной услуги осуществляется бесплатно.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2"/>
      </w:pPr>
      <w:r>
        <w:t>12. Порядок, размер и основания взимания платы</w:t>
      </w:r>
    </w:p>
    <w:p w:rsidR="00611AB4" w:rsidRDefault="00707595">
      <w:pPr>
        <w:pStyle w:val="ConsPlusTitle0"/>
        <w:jc w:val="center"/>
      </w:pPr>
      <w:r>
        <w:t>за предоставление услуг, которые являются необходи</w:t>
      </w:r>
      <w:r>
        <w:t>мыми</w:t>
      </w:r>
    </w:p>
    <w:p w:rsidR="00611AB4" w:rsidRDefault="00707595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r>
        <w:t>Предоставление услуг, необходимых и обязательных для предоставления государственной услуги, нормативными правовыми актами не предусмотрено.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2"/>
      </w:pPr>
      <w:r>
        <w:t>13. Максимальный срок ожидания в очереди</w:t>
      </w:r>
    </w:p>
    <w:p w:rsidR="00611AB4" w:rsidRDefault="00707595">
      <w:pPr>
        <w:pStyle w:val="ConsPlusTitle0"/>
        <w:jc w:val="center"/>
      </w:pPr>
      <w:r>
        <w:t>при подаче</w:t>
      </w:r>
      <w:r>
        <w:t xml:space="preserve"> запроса о предоставлении государственной услуги</w:t>
      </w:r>
    </w:p>
    <w:p w:rsidR="00611AB4" w:rsidRDefault="00707595">
      <w:pPr>
        <w:pStyle w:val="ConsPlusTitle0"/>
        <w:jc w:val="center"/>
      </w:pPr>
      <w:r>
        <w:t>и при получении результата предоставления государственной</w:t>
      </w:r>
    </w:p>
    <w:p w:rsidR="00611AB4" w:rsidRDefault="00707595">
      <w:pPr>
        <w:pStyle w:val="ConsPlusTitle0"/>
        <w:jc w:val="center"/>
      </w:pPr>
      <w:r>
        <w:t>услуги в случае обращения заявителя непосредственно в орган,</w:t>
      </w:r>
    </w:p>
    <w:p w:rsidR="00611AB4" w:rsidRDefault="00707595">
      <w:pPr>
        <w:pStyle w:val="ConsPlusTitle0"/>
        <w:jc w:val="center"/>
      </w:pPr>
      <w:r>
        <w:t>предоставляющий государственную услугу, или</w:t>
      </w:r>
    </w:p>
    <w:p w:rsidR="00611AB4" w:rsidRDefault="00707595">
      <w:pPr>
        <w:pStyle w:val="ConsPlusTitle0"/>
        <w:jc w:val="center"/>
      </w:pPr>
      <w:r>
        <w:t>многофункциональный центр предоставления государственных</w:t>
      </w:r>
    </w:p>
    <w:p w:rsidR="00611AB4" w:rsidRDefault="00707595">
      <w:pPr>
        <w:pStyle w:val="ConsPlusTitle0"/>
        <w:jc w:val="center"/>
      </w:pPr>
      <w:r>
        <w:t>и муниципальных услуг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r>
        <w:t>При личном обращении в ОСЗН максимальное время ожидания в очереди для подачи заявления и документов, необходимых для предоставления государственной услуги, а также при получени</w:t>
      </w:r>
      <w:r>
        <w:t>и результата не должно превышать 15 минут.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2"/>
      </w:pPr>
      <w:r>
        <w:t>14. Срок и порядок регистрации запроса заявителя</w:t>
      </w:r>
    </w:p>
    <w:p w:rsidR="00611AB4" w:rsidRDefault="00707595">
      <w:pPr>
        <w:pStyle w:val="ConsPlusTitle0"/>
        <w:jc w:val="center"/>
      </w:pPr>
      <w:r>
        <w:t>о предоставлении государственной услуги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r>
        <w:t xml:space="preserve">Регистрация заявления, поданного в ОСЗН, производится его работником в день его подачи в </w:t>
      </w:r>
      <w:hyperlink w:anchor="P764" w:tooltip="ЖУРНАЛ">
        <w:r>
          <w:rPr>
            <w:color w:val="0000FF"/>
          </w:rPr>
          <w:t>Журнале</w:t>
        </w:r>
      </w:hyperlink>
      <w:r>
        <w:t xml:space="preserve"> регистрации заявлений на предоставление единовременной выплаты в связи с рождением третьего или последующего ребенка по форме согласно приложению N 5 к Административному регламенту.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При направлении заявления через ЕПГУ регистрация электронного заявления производится в автоматическом режиме и не требует участия работника ОСЗН.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В случае поступления документов заявителя о предоставлении государственной услуги в выходные или нерабочие пра</w:t>
      </w:r>
      <w:r>
        <w:t>здничные дни их регистрация осуществляется в первый рабочий день ОСЗН, следующий за выходным или нерабочим праздничным днем.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2"/>
      </w:pPr>
      <w:r>
        <w:t>15. Требования к помещениям, в которых предоставляется</w:t>
      </w:r>
    </w:p>
    <w:p w:rsidR="00611AB4" w:rsidRDefault="00707595">
      <w:pPr>
        <w:pStyle w:val="ConsPlusTitle0"/>
        <w:jc w:val="center"/>
      </w:pPr>
      <w:r>
        <w:t>государственная услуга, к залу ожидания, местам</w:t>
      </w:r>
    </w:p>
    <w:p w:rsidR="00611AB4" w:rsidRDefault="00707595">
      <w:pPr>
        <w:pStyle w:val="ConsPlusTitle0"/>
        <w:jc w:val="center"/>
      </w:pPr>
      <w:r>
        <w:t>для заполнения запросов о п</w:t>
      </w:r>
      <w:r>
        <w:t>редоставлении государственной</w:t>
      </w:r>
    </w:p>
    <w:p w:rsidR="00611AB4" w:rsidRDefault="00707595">
      <w:pPr>
        <w:pStyle w:val="ConsPlusTitle0"/>
        <w:jc w:val="center"/>
      </w:pPr>
      <w:r>
        <w:t>услуги, информационным стендам с образцами их заполнения</w:t>
      </w:r>
    </w:p>
    <w:p w:rsidR="00611AB4" w:rsidRDefault="00707595">
      <w:pPr>
        <w:pStyle w:val="ConsPlusTitle0"/>
        <w:jc w:val="center"/>
      </w:pPr>
      <w:r>
        <w:t>и перечнем документов и (или) информации, необходимых</w:t>
      </w:r>
    </w:p>
    <w:p w:rsidR="00611AB4" w:rsidRDefault="00707595">
      <w:pPr>
        <w:pStyle w:val="ConsPlusTitle0"/>
        <w:jc w:val="center"/>
      </w:pPr>
      <w:r>
        <w:t>для предоставления каждой государственной услуги, в том</w:t>
      </w:r>
    </w:p>
    <w:p w:rsidR="00611AB4" w:rsidRDefault="00707595">
      <w:pPr>
        <w:pStyle w:val="ConsPlusTitle0"/>
        <w:jc w:val="center"/>
      </w:pPr>
      <w:r>
        <w:t>числе к обеспечению доступности для инвалидов указанных</w:t>
      </w:r>
    </w:p>
    <w:p w:rsidR="00611AB4" w:rsidRDefault="00707595">
      <w:pPr>
        <w:pStyle w:val="ConsPlusTitle0"/>
        <w:jc w:val="center"/>
      </w:pPr>
      <w:r>
        <w:t>объ</w:t>
      </w:r>
      <w:r>
        <w:t>ектов в соответствии с законодательством</w:t>
      </w:r>
    </w:p>
    <w:p w:rsidR="00611AB4" w:rsidRDefault="00707595">
      <w:pPr>
        <w:pStyle w:val="ConsPlusTitle0"/>
        <w:jc w:val="center"/>
      </w:pPr>
      <w:r>
        <w:t>Российской Федерации о социальной защите инвалидов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r>
        <w:t xml:space="preserve">15.1. В помещении ОСЗН для работы с гражданами размещаются информационные стенды, содержащие информацию по условиям предоставления государственной услуги, графику </w:t>
      </w:r>
      <w:r>
        <w:t>работы специалистов, образцам заполняемых документов, а также информацию, касающуюся порядка предоставления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Специалисты ОСЗН, ведущие прием граждан, обеспечиваются личными нагрудными карточками (бейджами) и (или) настольными табличк</w:t>
      </w:r>
      <w:r>
        <w:t>ами.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Здание должно быть оборудовано входом для свободного доступа заявителей в помещение, в том числе и для инвалидов.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Вход в здание должен быть оборудован информационной табличкой (вывеской), содержащей информацию об организации, осуществляющей предоставл</w:t>
      </w:r>
      <w:r>
        <w:t>ение государственной услуги: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наименование;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режим работы.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Прием заявителей осуществляется в специально выделенных для этих целей помещениях.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Присутственные места включают места для ожидания, информирования, приема заявителей.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Присутственные места оборудуютс</w:t>
      </w:r>
      <w:r>
        <w:t>я: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противопожарной системой и средствами пожаротушения;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системой оповещения о возникновении чрезвычайной ситуации.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Вход и выход из помещений оборудуются соответствующими указателями.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Места информирования, предназначенные для ознакомления заявителей с информационными материалами, оборудуются: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информационными стендами, в том числе мультимедийными средствами информирования;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образца</w:t>
      </w:r>
      <w:r>
        <w:t>ми заявлений.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Места ожидания в очереди на представление документов должны быть оборудованы стульями или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д</w:t>
      </w:r>
      <w:r>
        <w:t>вух мест.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Места для заполнения документов оборудуются стульями, столами и обеспечиваются образцами заполнения документов.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В ОСЗН организуются помещения для специалистов, ведущих прием заявителей.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Прием всего комплекта документов, необходимых для предоставл</w:t>
      </w:r>
      <w:r>
        <w:t>ения государственной услуги, а также выдача документов/информации по окончании предоставления государственной услуги осуществляется в одном кабинете.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Кабинет приема заявителей должен быть оборудован информационными табличками (вывесками) с указанием: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номер</w:t>
      </w:r>
      <w:r>
        <w:t>а кабинета;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наименования предоставления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Каждое рабочее место специалиста ОСЗН должно быть оборудовано персональным компьютером с возможностью доступа к необходимым информационным базам данных, печатающим устройством.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При организации рабочих мест должна быть предусмотрена возможность свободного входа и выхода специалистов из помещения при необходимости.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обеспечивается беспрепятственный доступ инвалидов для получения государ</w:t>
      </w:r>
      <w:r>
        <w:t>ственной услуги, в том числе: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специалистов, предоставляющих услугу, передвижения в здании ОСЗН, входа в помещение и выхо</w:t>
      </w:r>
      <w:r>
        <w:t>да из них;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из него перед входом в помещение ОСЗН, в том числе с использованием кресла-коляски и при необходимости с помощью специалиста, предоставляющего услугу;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надлежащее размещение оборудования и нос</w:t>
      </w:r>
      <w:r>
        <w:t>ителей информации, необходимых для обеспечения беспрепятственного доступа инвалидов к помещению и государственной услуге с учетом ограничений их жизнедеятельности;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</w:t>
      </w:r>
      <w:r>
        <w:t>наков и иной текстовой и графической информации знаками, выполненными рельефно-точечным шрифтом Брайля.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2"/>
      </w:pPr>
      <w:r>
        <w:t>16. Показатели доступности и качества государственной услуги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r>
        <w:t>16.1. Основным показателем качества и доступности государственной услуги является ее соот</w:t>
      </w:r>
      <w:r>
        <w:t>ветствие установленным требованиям и удовлетворенность заявителей предоставленными государственными услугами.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осуществляться по следующим показателям: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</w:t>
      </w:r>
      <w:r>
        <w:t>редоставления государственной услуги (доступность информации о государственной услуге, возможность выбора способа получения информации);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для лиц с ограниченными возможностями здор</w:t>
      </w:r>
      <w:r>
        <w:t>овья;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соответствии со стандартом ее предоставления;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административных процедур при предоставлении государственной услуги;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предоставления государственной услуги;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</w:t>
      </w:r>
      <w:r>
        <w:t>ных технологий.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16.2. Дополнительными показателями доступности и качества государственной услуги являются: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оказание им помощи в помещениях ОСЗН;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 xml:space="preserve">допуск в </w:t>
      </w:r>
      <w:r>
        <w:t>помещение ОСЗН сурдопереводчика и тифлосурдопереводчика;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 xml:space="preserve">допуск в помещение ОСЗН собаки-проводника при наличии документа, подтверждающего ее специальное обучение, выданного в соответствии с </w:t>
      </w:r>
      <w:hyperlink r:id="rId21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22.06.2015 N 386н;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оказание работниками ОСЗН, предоставляющими услуги, иной необходимой инвалидам помощи в преодолении барьеров, мешающих получению услуг и использованию объектов</w:t>
      </w:r>
      <w:r>
        <w:t xml:space="preserve"> наравне с другими лицами;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уведомление заявителя о приеме и регистрации запроса, подтверждении оплаты услуги (при наличии), записи на прием в ОСЗН, результате государственной услуги, этапе клиентского пути, изменении статуса, предстоящих шагах и действиях,</w:t>
      </w:r>
      <w:r>
        <w:t xml:space="preserve"> в том числе на ЕПГУ;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при отказе в приеме заявления, документов и отказе в предоставлении государственной услуги причины, основания отказа излагаются в доступной и понятной для восприятия форме с учетом профиля заявителя и его потребностей;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заявителю обесп</w:t>
      </w:r>
      <w:r>
        <w:t>ечена возможность оценки качества предоставления государственной услуги при личном посещении ОСЗН по итогам ее предоставления.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16.3. Количество взаимодействий заявителя с должностными лицами при предоставлении государственной услуги - 2: подача заявления -</w:t>
      </w:r>
      <w:r>
        <w:t xml:space="preserve"> не более 30 минут; получение результата предоставление государственной услуги - не более 15 минут.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Возможность предоставления государственной услуги в упреждающем (проактивном) режиме не предусмотрена.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16.4. Направление ОСЗН в соответствии с требованиями,</w:t>
      </w:r>
      <w:r>
        <w:t xml:space="preserve"> установленными </w:t>
      </w:r>
      <w:hyperlink r:id="rId2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 личный кабинет заявителя на ЕПГУ сведений о ходе предоставлении государственной услуги вне зависимости от способа обращения заявителя за предоставлением государс</w:t>
      </w:r>
      <w:r>
        <w:t>твенной услуги, а также от способа предоставления заявителю результатов предоставления государственной услуги.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2"/>
      </w:pPr>
      <w:r>
        <w:t>17. Иные требования, в том числе учитывающие особенности</w:t>
      </w:r>
    </w:p>
    <w:p w:rsidR="00611AB4" w:rsidRDefault="00707595">
      <w:pPr>
        <w:pStyle w:val="ConsPlusTitle0"/>
        <w:jc w:val="center"/>
      </w:pPr>
      <w:r>
        <w:t>предоставления государственной услуги</w:t>
      </w:r>
    </w:p>
    <w:p w:rsidR="00611AB4" w:rsidRDefault="00707595">
      <w:pPr>
        <w:pStyle w:val="ConsPlusTitle0"/>
        <w:jc w:val="center"/>
      </w:pPr>
      <w:r>
        <w:t>в электронной форме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r>
        <w:t>17.1. Предоставление государ</w:t>
      </w:r>
      <w:r>
        <w:t xml:space="preserve">ственной услуги с использованием ЕПГУ осуществляется в отношении заявителей, прошедших процедуру идентификации и аутентификации в порядке, предусмотренном </w:t>
      </w:r>
      <w:hyperlink r:id="rId2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Федерального закона от 27.07.2010 N 210-ФЗ.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17.2. Заявителям обеспе</w:t>
      </w:r>
      <w:r>
        <w:t>чивается возможность представления заявления в форме электронных документов посредством ЕПГУ.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государс</w:t>
      </w:r>
      <w:r>
        <w:t>твенной услуги с использованием интерактивной формы в электронном виде.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Заполненное заявление о предоставлении государственной услуги отправляется заявителем вместе с прикрепленными электронными образами документов, необходимыми для предоставления государс</w:t>
      </w:r>
      <w:r>
        <w:t>твенной услуги, в ОСЗН. При авторизации в ЕСИА заявление о предоставлении государственной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17.3. Результаты предоставления государст</w:t>
      </w:r>
      <w:r>
        <w:t xml:space="preserve">венной услуги, предусмотренные </w:t>
      </w:r>
      <w:hyperlink w:anchor="P132" w:tooltip="3. Описание результата предоставления государственной услуги">
        <w:r>
          <w:rPr>
            <w:color w:val="0000FF"/>
          </w:rPr>
          <w:t>подразделом 3 раздела II</w:t>
        </w:r>
      </w:hyperlink>
      <w:r>
        <w:t xml:space="preserve"> Административного регламента, направляются ОСЗН в личный кабинет заявителя на ЕПГУ в соответствии с требовани</w:t>
      </w:r>
      <w:r>
        <w:t xml:space="preserve">ями, установленным </w:t>
      </w:r>
      <w:hyperlink r:id="rId2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услуги, выбранного при заполнении </w:t>
      </w:r>
      <w:r>
        <w:t>запроса о предоставлении государственной услуги, в виде сканированной копии документа на бумажном носителе, являющегося результатом предоставления услуги, подписанной усиленной квалифицированной электронной подписью должностного лица ОСЗН.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1"/>
      </w:pPr>
      <w:r>
        <w:t>Раздел III. СОСТАВ, ПОСЛЕДОВАТЕЛЬНОСТЬ И СРОКИ ВЫПОЛНЕНИЯ</w:t>
      </w:r>
    </w:p>
    <w:p w:rsidR="00611AB4" w:rsidRDefault="00707595">
      <w:pPr>
        <w:pStyle w:val="ConsPlusTitle0"/>
        <w:jc w:val="center"/>
      </w:pPr>
      <w:r>
        <w:t>АДМИНИСТРАТИВНЫХ ПРОЦЕДУР, ТРЕБОВАНИЯ К ПОРЯДКУ ИХ</w:t>
      </w:r>
    </w:p>
    <w:p w:rsidR="00611AB4" w:rsidRDefault="00707595">
      <w:pPr>
        <w:pStyle w:val="ConsPlusTitle0"/>
        <w:jc w:val="center"/>
      </w:pPr>
      <w:r>
        <w:t>ВЫПОЛНЕНИЯ, В ТОМ ЧИСЛЕ ОСОБЕННОСТИ ВЫПОЛНЕНИЯ</w:t>
      </w:r>
    </w:p>
    <w:p w:rsidR="00611AB4" w:rsidRDefault="00707595">
      <w:pPr>
        <w:pStyle w:val="ConsPlusTitle0"/>
        <w:jc w:val="center"/>
      </w:pPr>
      <w:r>
        <w:t>АДМИНИСТРАТИВНЫХ ПРОЦЕДУР В ЭЛЕКТРОННОЙ ФОРМЕ, А ТАКЖЕ</w:t>
      </w:r>
    </w:p>
    <w:p w:rsidR="00611AB4" w:rsidRDefault="00707595">
      <w:pPr>
        <w:pStyle w:val="ConsPlusTitle0"/>
        <w:jc w:val="center"/>
      </w:pPr>
      <w:r>
        <w:t>ОСОБЕННОСТИ ВЫПОЛНЕНИЯ АДМИНИСТРАТИВНЫХ ПРОЦЕ</w:t>
      </w:r>
      <w:r>
        <w:t>ДУР</w:t>
      </w:r>
    </w:p>
    <w:p w:rsidR="00611AB4" w:rsidRDefault="00707595">
      <w:pPr>
        <w:pStyle w:val="ConsPlusTitle0"/>
        <w:jc w:val="center"/>
      </w:pPr>
      <w:r>
        <w:t>В МНОГОФУНКЦИОНАЛЬНЫХ ЦЕНТРАХ ПРЕДОСТАВЛЕНИЯ ГОСУДАРСТВЕННЫХ</w:t>
      </w:r>
    </w:p>
    <w:p w:rsidR="00611AB4" w:rsidRDefault="00707595">
      <w:pPr>
        <w:pStyle w:val="ConsPlusTitle0"/>
        <w:jc w:val="center"/>
      </w:pPr>
      <w:r>
        <w:t>И МУНИЦИПАЛЬНЫХ УСЛУГ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r>
        <w:t>1.1. При обращении заявителей в ОСЗН осуществляются следующие административные процедуры: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1.1.1. Прием от заявителе</w:t>
      </w:r>
      <w:r>
        <w:t>й и регистрация заявления и документов, необходимых для предоставления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1.1.2. Формирование и направление межведомственных запросов в органы и организации, участвующие в предоставлении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1.1.3. Рассмотрение заяв</w:t>
      </w:r>
      <w:r>
        <w:t>ления, прилагаемых к нему документов и принятие решения о предоставлении либо отказе в предоставлении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1.1.4. Выдача заявителю результата предоставления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 xml:space="preserve">1.2. При обращении заявителей через ЕПГУ осуществляются </w:t>
      </w:r>
      <w:r>
        <w:t>следующие административные процедуры: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1.2.1. Предоставление информации о порядке и сроках предоставления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1.2.2. Запись на прием в ОСЗН для подачи заявления о предоставлении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1.2.3. Подача заявителем запроса на</w:t>
      </w:r>
      <w:r>
        <w:t xml:space="preserve"> предоставление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1.2.4. Прием и регистрация ОСЗН запроса на предоставление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1.2.5. Получение заявителем сведений о ходе выполнения запроса на предоставление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1.2.6. Получение заявителем р</w:t>
      </w:r>
      <w:r>
        <w:t>езультата предоставления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1.2.7. Осуществление оценки качества предоставления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1.2.8. Досудебное (внесудебное) обжалование решений и действий (бездействия) органа, должностного лица либо государственного (муниципального) служащего, предоставляющего государственную услугу.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2"/>
      </w:pPr>
      <w:bookmarkStart w:id="11" w:name="P362"/>
      <w:bookmarkEnd w:id="11"/>
      <w:r>
        <w:t>2. Описание административных процедур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r>
        <w:t>2.1. При обращении зая</w:t>
      </w:r>
      <w:r>
        <w:t>вителей в ОСЗН осуществляются следующие административные процедуры: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2.1.1. Прием от заявителей и регистрация заявления и документов, необходимых для предоставления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являе</w:t>
      </w:r>
      <w:r>
        <w:t xml:space="preserve">тся поступление заявления и документов, указанных в </w:t>
      </w:r>
      <w:hyperlink w:anchor="P144" w:tooltip="5. Исчерпывающий перечень документов,">
        <w:r>
          <w:rPr>
            <w:color w:val="0000FF"/>
          </w:rPr>
          <w:t>подразделе 5 раздела II</w:t>
        </w:r>
      </w:hyperlink>
      <w:r>
        <w:t xml:space="preserve"> Административного регламента, в ОСЗН по месту регистрации по месту жительства.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Специалист ОСЗН осуществляет: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про</w:t>
      </w:r>
      <w:r>
        <w:t>верку полноты представленных сведений, указанных в заявлении;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 xml:space="preserve">регистрирует заявление и документы в </w:t>
      </w:r>
      <w:hyperlink w:anchor="P764" w:tooltip="ЖУРНАЛ">
        <w:r>
          <w:rPr>
            <w:color w:val="0000FF"/>
          </w:rPr>
          <w:t>Журнале</w:t>
        </w:r>
      </w:hyperlink>
      <w:r>
        <w:t xml:space="preserve"> регистрации заявлений на предоставление единовременной выплаты в связи с рождением третьего или последующего реб</w:t>
      </w:r>
      <w:r>
        <w:t>енка по форме согласно приложению N 5 к Административному регламенту;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готовит и выдает расписку о приеме заявления с указанием регламентных сроков предоставления государственной услуги и контактных сведений для получения заявителем информации о ходе предос</w:t>
      </w:r>
      <w:r>
        <w:t>тавления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Расписка-уведомление выдается гражданину на руки непосредственно при приеме заявления о предоставлении государственной услуги (при личном обращении гражданина).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В случае наличия оснований для отказа в приеме документов отве</w:t>
      </w:r>
      <w:r>
        <w:t xml:space="preserve">тственный работник ОСЗН готовит </w:t>
      </w:r>
      <w:hyperlink w:anchor="P821" w:tooltip="                                УВЕДОМЛЕНИЕ">
        <w:r>
          <w:rPr>
            <w:color w:val="0000FF"/>
          </w:rPr>
          <w:t>уведомление</w:t>
        </w:r>
      </w:hyperlink>
      <w:r>
        <w:t xml:space="preserve"> об отказе в приеме документов по форме согласно приложению N 6 к Административному регламенту, копию которого вместе с заявлением и докуме</w:t>
      </w:r>
      <w:r>
        <w:t>нтами возвращает заявителю, о чем вносит запись в Журнале регистрации заявлений на предоставление единовременной выплаты в связи с рождением третьего или последующего ребенка.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отсутствие осн</w:t>
      </w:r>
      <w:r>
        <w:t xml:space="preserve">ований для отказа в приеме необходимых документов, предусмотренных </w:t>
      </w:r>
      <w:hyperlink w:anchor="P201" w:tooltip="8. Исчерпывающий перечень оснований для отказа в приеме">
        <w:r>
          <w:rPr>
            <w:color w:val="0000FF"/>
          </w:rPr>
          <w:t>подразделом 8 раздела II</w:t>
        </w:r>
      </w:hyperlink>
      <w:r>
        <w:t xml:space="preserve"> Административного регламента.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При отсутствии у заявителя заполненного заявлени</w:t>
      </w:r>
      <w:r>
        <w:t>я или его неправильном заполнении специалист, ответственный за прием документов, помогает заявителю написать заявление.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 xml:space="preserve">При получении заявления в электронной форме в автоматическом режиме осуществляется форматно-логический контроль запроса, проверяется наличие оснований для отказа в приеме документов, указанных в </w:t>
      </w:r>
      <w:hyperlink w:anchor="P201" w:tooltip="8. Исчерпывающий перечень оснований для отказа в приеме">
        <w:r>
          <w:rPr>
            <w:color w:val="0000FF"/>
          </w:rPr>
          <w:t>подразделе 8 раздела II</w:t>
        </w:r>
      </w:hyperlink>
      <w:r>
        <w:t xml:space="preserve"> административного регламента, а также осуществляются следующие действия: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при наличии хотя бы одного из указанных оснований ответственный работник ОСЗН подготавливает решение об отказе в приеме документов, не</w:t>
      </w:r>
      <w:r>
        <w:t>обходимых для предоставления государственной услуги;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при отсутствии указанных оснований заявителю сообщается присвоенный заявлению в электронной форме уникальный номер, по которому в соответствующем разделе ЕПГУ заявителю будет представлена расписка-уведом</w:t>
      </w:r>
      <w:r>
        <w:t>ление о приеме документов.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принятие заявления и документов.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 xml:space="preserve">Способом фиксации результата выполнения административной процедуры является регистрация заявления в </w:t>
      </w:r>
      <w:hyperlink w:anchor="P764" w:tooltip="ЖУРНАЛ">
        <w:r>
          <w:rPr>
            <w:color w:val="0000FF"/>
          </w:rPr>
          <w:t>Журнале</w:t>
        </w:r>
      </w:hyperlink>
      <w:r>
        <w:t xml:space="preserve"> рег</w:t>
      </w:r>
      <w:r>
        <w:t>истрации заявлений на предоставление единовременной выплаты в связи с рождением третьего или последующего ребенка (приложение N 5 к Административному регламенту).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2.1.2. Формирование и направление межведомственных запросов в органы и организации, участвующ</w:t>
      </w:r>
      <w:r>
        <w:t>ие в предоставлении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по формированию и направлению межведомственных запросов в органы и организации, участвующие в предоставлении государственной услуги, является регистр</w:t>
      </w:r>
      <w:r>
        <w:t xml:space="preserve">ация заявления с приложением документов, указанных в </w:t>
      </w:r>
      <w:hyperlink w:anchor="P144" w:tooltip="5. Исчерпывающий перечень документов,">
        <w:r>
          <w:rPr>
            <w:color w:val="0000FF"/>
          </w:rPr>
          <w:t>подразделе 5 раздела II</w:t>
        </w:r>
      </w:hyperlink>
      <w:r>
        <w:t xml:space="preserve"> Административного регламента, и отсутствие документов, указанных в </w:t>
      </w:r>
      <w:hyperlink w:anchor="P166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регламента, а также проверка сведений, указанных в заявлении, необходимых для предоставления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осуществляется в соответствии с поло</w:t>
      </w:r>
      <w:r>
        <w:t xml:space="preserve">жениями </w:t>
      </w:r>
      <w:hyperlink r:id="rId2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статей 7.1</w:t>
        </w:r>
      </w:hyperlink>
      <w:r>
        <w:t xml:space="preserve"> и </w:t>
      </w:r>
      <w:hyperlink r:id="rId2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7.2</w:t>
        </w:r>
      </w:hyperlink>
      <w:r>
        <w:t xml:space="preserve"> Федерального закона от 27.07.2010 N 210-ФЗ.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Недостающие сведения в течение 1 рабочего дня с момента регистрации заявления и документов заявителя запрашиваются ответственными работниками ОСЗН в рамках межведомс</w:t>
      </w:r>
      <w:r>
        <w:t>твенного информационного взаимодействия с использованием системы межведомственного электронного взаимодействия путем направления межведомственного запроса о представлении сведений в форме электронного документа, подписанного электронной цифровой подписью.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При отсутствии технической возможности направления межведомственного запроса о представлении сведений с использованием системы межведомственного электронного взаимодействия соответствующий межведомственный запрос на бумажном носителе направляется по почте,</w:t>
      </w:r>
      <w:r>
        <w:t xml:space="preserve"> курьером или по факсу.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 xml:space="preserve">В межведомственном запросе на бумажном носителе указываются сведения, предусмотренные </w:t>
      </w:r>
      <w:hyperlink r:id="rId2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пунктами 1</w:t>
        </w:r>
      </w:hyperlink>
      <w:r>
        <w:t xml:space="preserve"> - </w:t>
      </w:r>
      <w:hyperlink r:id="rId2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6</w:t>
        </w:r>
      </w:hyperlink>
      <w:r>
        <w:t xml:space="preserve"> и </w:t>
      </w:r>
      <w:hyperlink r:id="rId2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8 части 1 статьи 7.2</w:t>
        </w:r>
      </w:hyperlink>
      <w:r>
        <w:t xml:space="preserve"> Федерального закона от 27.07.2010 N 210-ФЗ.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получение в форме электронного документа или документа на бумажном носителе сведений из: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Федеральной налоговой службы Российской Федерации: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 рождении (за исключением случаев регистрации записи соответствующе</w:t>
      </w:r>
      <w:r>
        <w:t>го акта компетентным органом иностранного государства);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 рождении (в случае регистрации записи соответствующего акта компетентным органом иностранного государства и наличия сведений в едином федеральном информационном регистре, содержащем сведения о насел</w:t>
      </w:r>
      <w:r>
        <w:t>ении Российской Федерации);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 заключении (расторжении) брака (за исключением случаев регистрации записи соответствующего акта компетентным органом иностранного государства);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 заключении (расторжении) брака (в случае регистрации записи соответствующего акт</w:t>
      </w:r>
      <w:r>
        <w:t>а компетентным органом иностранного государства и наличия сведений в едином федеральном информационном регистре, содержащем сведения о населении Российской Федерации).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Министерства внутренних дел Российской Федерации: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 регистрации по месту жительства Росс</w:t>
      </w:r>
      <w:r>
        <w:t>ийской Федерации в пределах Российской Федерации.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Отделения Фонда пенсионного и социального страхования Российской Федерации по Ростовской области: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 лишении родителей родительских прав, об ограничении в родительских правах (в электронном виде).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Отдела обр</w:t>
      </w:r>
      <w:r>
        <w:t>азования муниципального района или городского округа в Ростовской области: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 лишении родителей родительских прав, об ограничении в родительских правах (на бумажном носителе).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ОСЗН по месту регистрации по месту жительства другого родителя: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 неполучении единовременной денежной выплаты.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После получения сведений, представленных в рамках межведомственного взаимодействия, исполнителем осуществляется рассмотрение заявления и прилагаемых документов.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 xml:space="preserve">Максимальный срок, в течение которого результат </w:t>
      </w:r>
      <w:r>
        <w:t>запроса должен поступить в ОСЗН, предоставляющий государственную услугу, не превышает 5 рабочих дней с момента направления межведомственного запроса.</w:t>
      </w:r>
    </w:p>
    <w:p w:rsidR="00611AB4" w:rsidRDefault="00707595">
      <w:pPr>
        <w:pStyle w:val="ConsPlusNormal0"/>
        <w:spacing w:before="240"/>
        <w:ind w:firstLine="540"/>
        <w:jc w:val="both"/>
      </w:pPr>
      <w:bookmarkStart w:id="12" w:name="P402"/>
      <w:bookmarkEnd w:id="12"/>
      <w:r>
        <w:t>2.1.3. Рассмотрение заявления, прилагаемых к нему документов и принятие решения о предоставлении либо отка</w:t>
      </w:r>
      <w:r>
        <w:t>зе в предоставлении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зарегистрированных заявления и документов от заявителя, а также получение сведений, представленных в рамках межведомственного электронного вза</w:t>
      </w:r>
      <w:r>
        <w:t>имодействия, ответственному работнику ОСЗН.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Ответственный работник ОСЗН осуществляет следующие административные действия: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 xml:space="preserve">проверяет наличие оснований для отказа в предоставлении государственной услуги, предусмотренных </w:t>
      </w:r>
      <w:hyperlink w:anchor="P219" w:tooltip="9. Исчерпывающий перечень оснований для приостановления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анализирует документы на предмет их соответствия установленным требованиям.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В случае отсутствия (наличия) оснований для отказа в предоставлении государст</w:t>
      </w:r>
      <w:r>
        <w:t xml:space="preserve">венной услуги, предусмотренных </w:t>
      </w:r>
      <w:hyperlink w:anchor="P219" w:tooltip="9. Исчерпывающий перечень оснований для приостановления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регламента, ответственный работник ОСЗН готовит решение о назначении либо об отказе в назначении</w:t>
      </w:r>
      <w:r>
        <w:t xml:space="preserve"> единовременной денежной выплаты.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Максимальный срок выполнения административной процедуры составляет 9 рабочих дней со дня регистрации заявления и документов, поступивших от заявителя.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Критериями принятия решений по административной процедуре является нали</w:t>
      </w:r>
      <w:r>
        <w:t xml:space="preserve">чие или отсутствие оснований для отказа в предоставлении государственной услуги, предусмотренных </w:t>
      </w:r>
      <w:hyperlink w:anchor="P219" w:tooltip="9. Исчерпывающий перечень оснований для приостановления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Результатом админи</w:t>
      </w:r>
      <w:r>
        <w:t>стративной процедуры является решение о назначении либо об отказе в назначении единовременной денежной выплаты.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внесение данных в отраслевой региональный социальный регистр населен</w:t>
      </w:r>
      <w:r>
        <w:t>ия Ростовской области о принятом решении.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В течение 5 рабочих дней с даты принятия соответствующего решения ОСЗН направляет гражданину результат о принятом решении.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2.1.4. Выдача заявителю результата предоставления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принятие решения о назначении либо об отказе в назначении единовременной денежной выплаты.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 xml:space="preserve">Выдача (направление) результата предоставления государственной услуги осуществляется способом, указанным в </w:t>
      </w:r>
      <w:r>
        <w:t>заявлении о предоставлении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Критерием принятия решений по данной административной процедуре является наличие подписанного и зарегистрированного решения о назначении либо об отказе в назначении единовременной денежной выплаты.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Результ</w:t>
      </w:r>
      <w:r>
        <w:t>атом административной процедуры является выдача заявителю решения о назначении либо об отказе в назначении единовременной выплаты.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регистрация выдачи (отправки) заявителю результат</w:t>
      </w:r>
      <w:r>
        <w:t>а предоставления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 xml:space="preserve">Срок выполнения административной процедуры составляет 1 рабочий день со дня фиксации результата выполнения административной процедуры, указанной в </w:t>
      </w:r>
      <w:hyperlink w:anchor="P402" w:tooltip="2.1.3. Рассмотрение заявления, прилагаемых к нему документов и принятие решения о предоставлении либо отказе в предоставлении государственной услуги.">
        <w:r>
          <w:rPr>
            <w:color w:val="0000FF"/>
          </w:rPr>
          <w:t>подпункте 2.1.3</w:t>
        </w:r>
      </w:hyperlink>
      <w:r>
        <w:t xml:space="preserve"> настоящего пункта.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Средства единовременной денежной выплаты направляются органами социальной защиты населения в течение 30 рабоч</w:t>
      </w:r>
      <w:r>
        <w:t>их дней со дня принятия решения о ее предоставлении на лицевой счет гражданина или на номер его банковской карты, указанные в заявлении.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2"/>
      </w:pPr>
      <w:r>
        <w:t>3. Порядок осуществления административных процедур</w:t>
      </w:r>
    </w:p>
    <w:p w:rsidR="00611AB4" w:rsidRDefault="00707595">
      <w:pPr>
        <w:pStyle w:val="ConsPlusTitle0"/>
        <w:jc w:val="center"/>
      </w:pPr>
      <w:r>
        <w:t>в электронной форме, в том числе с использованием ЕПГУ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r>
        <w:t>3.1. При об</w:t>
      </w:r>
      <w:r>
        <w:t>ращении заявителей через ЕПГУ осуществляются следующие административные процедуры: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3.1.1. Предоставление информации о порядке и сроках предоставления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заявитель может получить на офи</w:t>
      </w:r>
      <w:r>
        <w:t xml:space="preserve">циальном сайте минтруда области, ОСЗН, а также с использованием электронной почты в порядке, установленном в </w:t>
      </w:r>
      <w:hyperlink w:anchor="P58" w:tooltip="3.1. Порядок получения информации заявителями по вопросам">
        <w:r>
          <w:rPr>
            <w:color w:val="0000FF"/>
          </w:rPr>
          <w:t>пункте 3.1 подраздела 3 раздела I</w:t>
        </w:r>
      </w:hyperlink>
      <w:r>
        <w:t xml:space="preserve"> Регламента.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Информацию о п</w:t>
      </w:r>
      <w:r>
        <w:t>редоставлении государственной услуги заявители также могут получать с использованием ЕПГУ.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3.1.2. Запись на прием в ОСЗН для подачи заявления о предоставлении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При организации записи на прием в ОСЗН заявителю обеспечивается возможнос</w:t>
      </w:r>
      <w:r>
        <w:t>ть: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ознакомления с расписанием работы органа, а также с доступными для записи на прием датами и интервалами времени приема;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 пределах установленного в органе графика приема заявителей.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Запись на прием может</w:t>
      </w:r>
      <w:r>
        <w:t xml:space="preserve"> осуществляться посредством информационной системы органа, которая обеспечивает возможность интеграции с ЕПГУ и официальными сайтами.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3.1.3. Подача заявителем запроса на предоставление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какой-либо иной форме.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На ЕПГУ размещаются образцы заполнения электронной формы запроса о предостав</w:t>
      </w:r>
      <w:r>
        <w:t>лении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осуществляется автоматическая форматно-логическая проверка сформированного запроса. При выявлении некорректно заполненного поля электронной формы запроса заявитель уведомл</w:t>
      </w:r>
      <w:r>
        <w:t>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возможность копирования и сохранения запроса и иных документов, необходимых для предоставления государственной услуги;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 xml:space="preserve">сохранение ранее введенных в электронную форму запроса значений </w:t>
      </w:r>
      <w:r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начала ввода сведений заявителем с использованием данных,</w:t>
      </w:r>
      <w:r>
        <w:t xml:space="preserve">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</w:t>
      </w:r>
      <w:r>
        <w:t>енных и муниципальных услуг в электронной форме" (далее - ЕСИА), и сведений, опубликованных на ЕПГУ, официальном сайте, в части, касающейся сведений, отсутствующих в ЕСИА;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</w:t>
      </w:r>
      <w:r>
        <w:t>тери ранее введенной информации;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ранее поданным им запросам в течение не менее одного года, а также частично сформированным запросам - в течение не менее 3 месяцев.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</w:t>
      </w:r>
      <w:r>
        <w:t>ы, необходимые для предоставления государственной услуги, направляются в ОСЗН посредством ЕПГУ.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3.1.4. Прием и регистрация ОСЗН запроса на предоставление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ОСЗН обеспечивает в электронной форме прием документов, необходимых для предос</w:t>
      </w:r>
      <w:r>
        <w:t xml:space="preserve">тавления услуги, и регистрацию заявления о предоставлении государственной услуги без необходимости повторного предоставления заявителем таких документов на бумажном носителе в порядке, предусмотренном </w:t>
      </w:r>
      <w:hyperlink w:anchor="P362" w:tooltip="2. Описание административных процедур">
        <w:r>
          <w:rPr>
            <w:color w:val="0000FF"/>
          </w:rPr>
          <w:t>подразделом 2</w:t>
        </w:r>
      </w:hyperlink>
      <w:r>
        <w:t xml:space="preserve"> настоящего раздела.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3.1.5. Получение заявителем сведений о ходе выполнения запроса на предоставление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Предоставление заявителем сведений о ходе выполнения запроса на предоставление государственной услуги ос</w:t>
      </w:r>
      <w:r>
        <w:t>уществляется посредством ЕПГУ.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Заявителю направляется: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уведомление о приеме и регистрации запроса для предоставления услуги;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уведомление о результатах предоставления государственной услуги либо мотивированный отказ в предоставлении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3.1.6. Получение</w:t>
      </w:r>
      <w:r>
        <w:t xml:space="preserve"> заявителем результата предоставления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Предусмотрено получение заявителем результата предоставления государственной услуги в электронной форме. Заявителю предоставляется возможность сохранения электронного документа, являющегося резу</w:t>
      </w:r>
      <w:r>
        <w:t>льтатом предоставления услуги и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документа в иные органы (орг</w:t>
      </w:r>
      <w:r>
        <w:t>анизации).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3.1.7. Осуществление оценки качества предоставления государственной услуги.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ЕПГУ.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Заявитель вправе оценить качество предоставления государственной усл</w:t>
      </w:r>
      <w:r>
        <w:t xml:space="preserve">уги с помощью устройств подвижной радиотелефонной связи, с использованием ЕПГУ, терминальных устройств в соответствии с </w:t>
      </w:r>
      <w:hyperlink r:id="rId30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</w:t>
      </w:r>
      <w:r>
        <w:t>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</w:t>
      </w:r>
      <w:r>
        <w:t>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</w:t>
      </w:r>
      <w:r>
        <w:t>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3.1.8. Досудебное (внесудебное) обжалование решений и дейст</w:t>
      </w:r>
      <w:r>
        <w:t>вий (бездействия) органа, должностного лица либо государственного (муниципального) служащего, предоставляющего государственную услугу.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Досудебное (внесудебное) обжалование решений и действий (бездействия) органа, должностного лица либо государственного (му</w:t>
      </w:r>
      <w:r>
        <w:t xml:space="preserve">ниципального) служащего в электронной форме осуществляется в порядке, предусмотренном Федеральным </w:t>
      </w:r>
      <w:hyperlink r:id="rId3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32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16.05.2018 N 315 "Об утверждении Правил подачи и рассмотрения жалоб на решения и действия (бездействие) исполнительных органов Ростовской области и их должност</w:t>
      </w:r>
      <w:r>
        <w:t>ных лиц, государственных гражданских служащих Ростовской области, многофункциональных центров предоставления государственных и муниципальных услуг Ростовской области и их работников".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2"/>
      </w:pPr>
      <w:r>
        <w:t>4. Порядок исправления допущенных опечаток и ошибок</w:t>
      </w:r>
    </w:p>
    <w:p w:rsidR="00611AB4" w:rsidRDefault="00707595">
      <w:pPr>
        <w:pStyle w:val="ConsPlusTitle0"/>
        <w:jc w:val="center"/>
      </w:pPr>
      <w:r>
        <w:t>в выданных в резуль</w:t>
      </w:r>
      <w:r>
        <w:t>тате предоставления государственной</w:t>
      </w:r>
    </w:p>
    <w:p w:rsidR="00611AB4" w:rsidRDefault="00707595">
      <w:pPr>
        <w:pStyle w:val="ConsPlusTitle0"/>
        <w:jc w:val="center"/>
      </w:pPr>
      <w:r>
        <w:t>услуги документах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r>
        <w:t>4.1. Основанием для начала административной процедуры по исправлению допущенных опечаток и ошибок в выданном результате предоставления государственной услуги является поступление в ОСЗН письменного заявления в свободной форме об исправлении допущенных опеч</w:t>
      </w:r>
      <w:r>
        <w:t>аток и ошибок в выданном решении о назначении либо об отказе в назначении единовременной денежной выплаты с указанием на их описание, а также способа получения результата с приложением его оригинала.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Материалы представляются заявителем в ОСЗН лично.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В рамк</w:t>
      </w:r>
      <w:r>
        <w:t>ах процедуры выполняются следующие действия: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прием и регистрация заявления с приложенными к нему документами;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назначение ответственного исполнителя в ОСЗН;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рассмотрение обращения;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выдача результата рассмотрения обращения.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4.2. Прием и регистрация заявления с приложенными к нему документами.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При обращении заявителя в ОСЗН материалы регистрируются не позднее 1 рабочего дня. Копия заявления с отметкой о дате приема указанных в нем документов направляется (вручается, возвращает</w:t>
      </w:r>
      <w:r>
        <w:t>ся) заявителю.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являются зарегистрированные в установленном порядке входящие материалы заявителя (наличие штампа с входящим номером документа на заявлении заявителя).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4.3. Назначение ответственного исполнителя в ОСЗН.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Должностное лицо ОСЗН, являющееся должностным лицом, ответственным за выполнение административной процедуры, в течение 1 рабочего дня принимает решение о назначении ответственного исполнителя из числа работников структурных подразделений (далее - ответстве</w:t>
      </w:r>
      <w:r>
        <w:t>нный исполнитель).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4.4. Рассмотрение обращения.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заявления и документов заявителя к ответственному исполнителю.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Ответственный исполнитель в срок, не превышающий 1 рабочий день, рассматрив</w:t>
      </w:r>
      <w:r>
        <w:t>ает обращение заявителя.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В случае выявления опечаток (ошибок) они исправляются путем выдачи нового документа. Ответственный исполнитель в течение 2 рабочих дней с момента поступления заявления и документов оформляет проект документа с внесенными изменениям</w:t>
      </w:r>
      <w:r>
        <w:t>и. Проект документа с внесенными изменениями подписывается должностным лицом ОСЗН.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Документ с внесенными изменениями оформляется в двух экземплярах, один из которых выдается получателю, а второй хранится в ОСЗН.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В случае отсутствия оснований для исправлени</w:t>
      </w:r>
      <w:r>
        <w:t>я допущенных опечаток и ошибок ответственный исполнитель готовит уведомление об отказе в исправлении допущенных опечаток и ошибок в выданном решении о назначении либо об отказе в назначении единовременной денежной выплаты, подписанное должностным лицом ОСЗ</w:t>
      </w:r>
      <w:r>
        <w:t>Н.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4.5. Выдача результата рассмотрения обращения.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Документ с внесенными изменениями выдается заявителю в ОСЗН.</w:t>
      </w:r>
    </w:p>
    <w:p w:rsidR="00611AB4" w:rsidRDefault="00707595">
      <w:pPr>
        <w:pStyle w:val="ConsPlusNormal0"/>
        <w:spacing w:before="240"/>
        <w:ind w:firstLine="540"/>
        <w:jc w:val="both"/>
      </w:pPr>
      <w:r>
        <w:t>Срок устранения опечаток и ошибок не должен превышать 2 рабочих дней с даты регистрации заявления об исправлении допущенных опечаток и ошибок в в</w:t>
      </w:r>
      <w:r>
        <w:t>ыданном результате предоставления государственной услуги.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Title0"/>
        <w:jc w:val="center"/>
        <w:outlineLvl w:val="1"/>
      </w:pPr>
      <w:r>
        <w:t>Раздел IV. ИНЫЕ ПОЛОЖЕНИЯ, ПРЕДУСМОТРЕННЫЕ НОРМАТИВНЫМ</w:t>
      </w:r>
    </w:p>
    <w:p w:rsidR="00611AB4" w:rsidRDefault="00707595">
      <w:pPr>
        <w:pStyle w:val="ConsPlusTitle0"/>
        <w:jc w:val="center"/>
      </w:pPr>
      <w:r>
        <w:t>ПРАВОВЫМ АКТОМ ПРАВИТЕЛЬСТВА РОССИЙСКОЙ ФЕДЕРАЦИИ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ind w:firstLine="540"/>
        <w:jc w:val="both"/>
      </w:pPr>
      <w:r>
        <w:t>Иные положения, предусмотренные нормативным правовым актом Правительства Российской Федерации, не предусмотрены.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jc w:val="right"/>
      </w:pPr>
      <w:r>
        <w:t>Исполняющий обязанности</w:t>
      </w:r>
    </w:p>
    <w:p w:rsidR="00611AB4" w:rsidRDefault="00707595">
      <w:pPr>
        <w:pStyle w:val="ConsPlusNormal0"/>
        <w:jc w:val="right"/>
      </w:pPr>
      <w:r>
        <w:t>начальника отдела предоставления</w:t>
      </w:r>
    </w:p>
    <w:p w:rsidR="00611AB4" w:rsidRDefault="00707595">
      <w:pPr>
        <w:pStyle w:val="ConsPlusNormal0"/>
        <w:jc w:val="right"/>
      </w:pPr>
      <w:r>
        <w:t>выплат семьям с детьми и</w:t>
      </w:r>
    </w:p>
    <w:p w:rsidR="00611AB4" w:rsidRDefault="00707595">
      <w:pPr>
        <w:pStyle w:val="ConsPlusNormal0"/>
        <w:jc w:val="right"/>
      </w:pPr>
      <w:r>
        <w:t>государственной социальной помощи</w:t>
      </w:r>
    </w:p>
    <w:p w:rsidR="00611AB4" w:rsidRDefault="00707595">
      <w:pPr>
        <w:pStyle w:val="ConsPlusNormal0"/>
        <w:jc w:val="right"/>
      </w:pPr>
      <w:r>
        <w:t>В.С.СУЛТАНЯН</w:t>
      </w: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jc w:val="right"/>
        <w:outlineLvl w:val="1"/>
      </w:pPr>
      <w:r>
        <w:t>Приложен</w:t>
      </w:r>
      <w:r>
        <w:t>ие N 1</w:t>
      </w:r>
    </w:p>
    <w:p w:rsidR="00611AB4" w:rsidRDefault="00707595">
      <w:pPr>
        <w:pStyle w:val="ConsPlusNormal0"/>
        <w:jc w:val="right"/>
      </w:pPr>
      <w:r>
        <w:t>к Административному регламенту</w:t>
      </w:r>
    </w:p>
    <w:p w:rsidR="00611AB4" w:rsidRDefault="00707595">
      <w:pPr>
        <w:pStyle w:val="ConsPlusNormal0"/>
        <w:jc w:val="right"/>
      </w:pPr>
      <w:r>
        <w:t>предоставления государственной услуги</w:t>
      </w:r>
    </w:p>
    <w:p w:rsidR="00611AB4" w:rsidRDefault="00707595">
      <w:pPr>
        <w:pStyle w:val="ConsPlusNormal0"/>
        <w:jc w:val="right"/>
      </w:pPr>
      <w:r>
        <w:t>"Единовременная денежная выплата</w:t>
      </w:r>
    </w:p>
    <w:p w:rsidR="00611AB4" w:rsidRDefault="00707595">
      <w:pPr>
        <w:pStyle w:val="ConsPlusNormal0"/>
        <w:jc w:val="right"/>
      </w:pPr>
      <w:r>
        <w:t>в связи с рождением третьего или</w:t>
      </w:r>
    </w:p>
    <w:p w:rsidR="00611AB4" w:rsidRDefault="00707595">
      <w:pPr>
        <w:pStyle w:val="ConsPlusNormal0"/>
        <w:jc w:val="right"/>
      </w:pPr>
      <w:r>
        <w:t>последующего ребенка в молодых семьях"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nformat0"/>
        <w:jc w:val="both"/>
      </w:pPr>
      <w:r>
        <w:t>__________________________________________________________________________</w:t>
      </w:r>
      <w:r>
        <w:t>_</w:t>
      </w:r>
    </w:p>
    <w:p w:rsidR="00611AB4" w:rsidRDefault="00707595">
      <w:pPr>
        <w:pStyle w:val="ConsPlusNonformat0"/>
        <w:jc w:val="both"/>
      </w:pPr>
      <w:r>
        <w:t xml:space="preserve">             (наименование органа социальной защиты населения)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 xml:space="preserve">                              Кому: _______________________________________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 xml:space="preserve">                              Контактные данные: __________________________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bookmarkStart w:id="13" w:name="P516"/>
      <w:bookmarkEnd w:id="13"/>
      <w:r>
        <w:t xml:space="preserve">                                  РЕШЕНИЕ</w:t>
      </w:r>
    </w:p>
    <w:p w:rsidR="00611AB4" w:rsidRDefault="00707595">
      <w:pPr>
        <w:pStyle w:val="ConsPlusNonformat0"/>
        <w:jc w:val="both"/>
      </w:pPr>
      <w:r>
        <w:t xml:space="preserve">             о предоставлении единовременной денежной выплаты</w:t>
      </w:r>
    </w:p>
    <w:p w:rsidR="00611AB4" w:rsidRDefault="00707595">
      <w:pPr>
        <w:pStyle w:val="ConsPlusNonformat0"/>
        <w:jc w:val="both"/>
      </w:pPr>
      <w:r>
        <w:t xml:space="preserve">           в связи с рождением третьего или последующего ребенка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>от ____________________________                  N ________________________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 xml:space="preserve">    По ре</w:t>
      </w:r>
      <w:r>
        <w:t>зультатам рассмотрения заявления от ______________ N ____________,</w:t>
      </w:r>
    </w:p>
    <w:p w:rsidR="00611AB4" w:rsidRDefault="00707595">
      <w:pPr>
        <w:pStyle w:val="ConsPlusNonformat0"/>
        <w:jc w:val="both"/>
      </w:pPr>
      <w:r>
        <w:t xml:space="preserve">документов и  (или)  сведений в соответствии с </w:t>
      </w:r>
      <w:hyperlink r:id="rId33" w:tooltip="Постановление Правительства РО от 27.01.2025 N 44 (ред. от 22.06.2026) &quot;О порядке и условиях предоставления мер социальной поддержки отдельных категорий граждан в целях реализации региональной программы по повышению рождаемости на условиях софинансирования из ">
        <w:r>
          <w:rPr>
            <w:color w:val="0000FF"/>
          </w:rPr>
          <w:t>постановлением</w:t>
        </w:r>
      </w:hyperlink>
      <w:r>
        <w:t xml:space="preserve"> Правительства</w:t>
      </w:r>
    </w:p>
    <w:p w:rsidR="00611AB4" w:rsidRDefault="00707595">
      <w:pPr>
        <w:pStyle w:val="ConsPlusNonformat0"/>
        <w:jc w:val="both"/>
      </w:pPr>
      <w:r>
        <w:t>Росто</w:t>
      </w:r>
      <w:r>
        <w:t>вской области   от  27.01.2025  N  44  "О  порядке  предоставления мер</w:t>
      </w:r>
    </w:p>
    <w:p w:rsidR="00611AB4" w:rsidRDefault="00707595">
      <w:pPr>
        <w:pStyle w:val="ConsPlusNonformat0"/>
        <w:jc w:val="both"/>
      </w:pPr>
      <w:r>
        <w:t>социальной   поддержки  отдельных  категорий  граждан  в  целях  реализации</w:t>
      </w:r>
    </w:p>
    <w:p w:rsidR="00611AB4" w:rsidRDefault="00707595">
      <w:pPr>
        <w:pStyle w:val="ConsPlusNonformat0"/>
        <w:jc w:val="both"/>
      </w:pPr>
      <w:r>
        <w:t>региональной   программы   по    повышению    рождаемости    на    условиях</w:t>
      </w:r>
    </w:p>
    <w:p w:rsidR="00611AB4" w:rsidRDefault="00707595">
      <w:pPr>
        <w:pStyle w:val="ConsPlusNonformat0"/>
        <w:jc w:val="both"/>
      </w:pPr>
      <w:r>
        <w:t>софинансирования  из федерального</w:t>
      </w:r>
      <w:r>
        <w:t xml:space="preserve">  бюджета и порядке расходования субвенций</w:t>
      </w:r>
    </w:p>
    <w:p w:rsidR="00611AB4" w:rsidRDefault="00707595">
      <w:pPr>
        <w:pStyle w:val="ConsPlusNonformat0"/>
        <w:jc w:val="both"/>
      </w:pPr>
      <w:r>
        <w:t>на  их  предоставление"  принято  решение о  предоставлении  единовременной</w:t>
      </w:r>
    </w:p>
    <w:p w:rsidR="00611AB4" w:rsidRDefault="00707595">
      <w:pPr>
        <w:pStyle w:val="ConsPlusNonformat0"/>
        <w:jc w:val="both"/>
      </w:pPr>
      <w:r>
        <w:t>денежной выплаты в связи с рождением третьего или последующего ребенка.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>Руководитель _____________________________________________________ (Ф.И.О.)</w:t>
      </w:r>
    </w:p>
    <w:p w:rsidR="00611AB4" w:rsidRDefault="00707595">
      <w:pPr>
        <w:pStyle w:val="ConsPlusNonformat0"/>
        <w:jc w:val="both"/>
      </w:pPr>
      <w:r>
        <w:t xml:space="preserve">                       (подпись/электронная подпись)</w:t>
      </w: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jc w:val="right"/>
        <w:outlineLvl w:val="1"/>
      </w:pPr>
      <w:r>
        <w:t>Приложение N 2</w:t>
      </w:r>
    </w:p>
    <w:p w:rsidR="00611AB4" w:rsidRDefault="00707595">
      <w:pPr>
        <w:pStyle w:val="ConsPlusNormal0"/>
        <w:jc w:val="right"/>
      </w:pPr>
      <w:r>
        <w:t>к Административному регламенту</w:t>
      </w:r>
    </w:p>
    <w:p w:rsidR="00611AB4" w:rsidRDefault="00707595">
      <w:pPr>
        <w:pStyle w:val="ConsPlusNormal0"/>
        <w:jc w:val="right"/>
      </w:pPr>
      <w:r>
        <w:t>предоставления государственной услуги</w:t>
      </w:r>
    </w:p>
    <w:p w:rsidR="00611AB4" w:rsidRDefault="00707595">
      <w:pPr>
        <w:pStyle w:val="ConsPlusNormal0"/>
        <w:jc w:val="right"/>
      </w:pPr>
      <w:r>
        <w:t>"Единовременная денежная выплата</w:t>
      </w:r>
    </w:p>
    <w:p w:rsidR="00611AB4" w:rsidRDefault="00707595">
      <w:pPr>
        <w:pStyle w:val="ConsPlusNormal0"/>
        <w:jc w:val="right"/>
      </w:pPr>
      <w:r>
        <w:t>в свя</w:t>
      </w:r>
      <w:r>
        <w:t>зи с рождением третьего или</w:t>
      </w:r>
    </w:p>
    <w:p w:rsidR="00611AB4" w:rsidRDefault="00707595">
      <w:pPr>
        <w:pStyle w:val="ConsPlusNormal0"/>
        <w:jc w:val="right"/>
      </w:pPr>
      <w:r>
        <w:t>последующего ребенка в молодых семьях"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nformat0"/>
        <w:jc w:val="both"/>
      </w:pPr>
      <w:r>
        <w:t>___________________________________________________________________________</w:t>
      </w:r>
    </w:p>
    <w:p w:rsidR="00611AB4" w:rsidRDefault="00707595">
      <w:pPr>
        <w:pStyle w:val="ConsPlusNonformat0"/>
        <w:jc w:val="both"/>
      </w:pPr>
      <w:r>
        <w:t xml:space="preserve">             (наименование органа социальной защиты населения)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 xml:space="preserve">                              Кому: _______________________________________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 xml:space="preserve">                              Контактные данные: __________________________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bookmarkStart w:id="14" w:name="P552"/>
      <w:bookmarkEnd w:id="14"/>
      <w:r>
        <w:t xml:space="preserve">                                  РЕШЕНИЕ</w:t>
      </w:r>
    </w:p>
    <w:p w:rsidR="00611AB4" w:rsidRDefault="00707595">
      <w:pPr>
        <w:pStyle w:val="ConsPlusNonformat0"/>
        <w:jc w:val="both"/>
      </w:pPr>
      <w:r>
        <w:t xml:space="preserve">        об отказе в предоставлении единовременной денежной в</w:t>
      </w:r>
      <w:r>
        <w:t>ыплаты</w:t>
      </w:r>
    </w:p>
    <w:p w:rsidR="00611AB4" w:rsidRDefault="00707595">
      <w:pPr>
        <w:pStyle w:val="ConsPlusNonformat0"/>
        <w:jc w:val="both"/>
      </w:pPr>
      <w:r>
        <w:t xml:space="preserve">           в связи с рождением третьего или последующего ребенка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>от ________________________                   N ___________________________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 xml:space="preserve">    По результатам рассмотрения заявления от ______________ N ____________,</w:t>
      </w:r>
    </w:p>
    <w:p w:rsidR="00611AB4" w:rsidRDefault="00707595">
      <w:pPr>
        <w:pStyle w:val="ConsPlusNonformat0"/>
        <w:jc w:val="both"/>
      </w:pPr>
      <w:r>
        <w:t xml:space="preserve">документов и  (или)  сведений </w:t>
      </w:r>
      <w:r>
        <w:t xml:space="preserve">в соответствии с </w:t>
      </w:r>
      <w:hyperlink r:id="rId34" w:tooltip="Постановление Правительства РО от 27.01.2025 N 44 (ред. от 22.06.2026) &quot;О порядке и условиях предоставления мер социальной поддержки отдельных категорий граждан в целях реализации региональной программы по повышению рождаемости на условиях софинансирования из ">
        <w:r>
          <w:rPr>
            <w:color w:val="0000FF"/>
          </w:rPr>
          <w:t>постановлением</w:t>
        </w:r>
      </w:hyperlink>
      <w:r>
        <w:t xml:space="preserve"> Правительства</w:t>
      </w:r>
    </w:p>
    <w:p w:rsidR="00611AB4" w:rsidRDefault="00707595">
      <w:pPr>
        <w:pStyle w:val="ConsPlusNonformat0"/>
        <w:jc w:val="both"/>
      </w:pPr>
      <w:r>
        <w:t>Ростовской области   от  27.01.2025  N  44  "О  порядке  предоставления мер</w:t>
      </w:r>
    </w:p>
    <w:p w:rsidR="00611AB4" w:rsidRDefault="00707595">
      <w:pPr>
        <w:pStyle w:val="ConsPlusNonformat0"/>
        <w:jc w:val="both"/>
      </w:pPr>
      <w:r>
        <w:t>социальной  поддержки  отд</w:t>
      </w:r>
      <w:r>
        <w:t>ельных  категорий   граждан  в  целях  реализации</w:t>
      </w:r>
    </w:p>
    <w:p w:rsidR="00611AB4" w:rsidRDefault="00707595">
      <w:pPr>
        <w:pStyle w:val="ConsPlusNonformat0"/>
        <w:jc w:val="both"/>
      </w:pPr>
      <w:r>
        <w:t>региональной    программы   по   повышению    рождаемости    на    условиях</w:t>
      </w:r>
    </w:p>
    <w:p w:rsidR="00611AB4" w:rsidRDefault="00707595">
      <w:pPr>
        <w:pStyle w:val="ConsPlusNonformat0"/>
        <w:jc w:val="both"/>
      </w:pPr>
      <w:r>
        <w:t>софинансирования  из  федерального бюджета и порядке расходования субвенций</w:t>
      </w:r>
    </w:p>
    <w:p w:rsidR="00611AB4" w:rsidRDefault="00707595">
      <w:pPr>
        <w:pStyle w:val="ConsPlusNonformat0"/>
        <w:jc w:val="both"/>
      </w:pPr>
      <w:r>
        <w:t>на  их  предоставление"   принято  решение   об  отказ</w:t>
      </w:r>
      <w:r>
        <w:t>е  в   предоставлении</w:t>
      </w:r>
    </w:p>
    <w:p w:rsidR="00611AB4" w:rsidRDefault="00707595">
      <w:pPr>
        <w:pStyle w:val="ConsPlusNonformat0"/>
        <w:jc w:val="both"/>
      </w:pPr>
      <w:r>
        <w:t>единовременной  денежной  выплаты  в   связи   с  рождением  третьего   или</w:t>
      </w:r>
    </w:p>
    <w:p w:rsidR="00611AB4" w:rsidRDefault="00707595">
      <w:pPr>
        <w:pStyle w:val="ConsPlusNonformat0"/>
        <w:jc w:val="both"/>
      </w:pPr>
      <w:r>
        <w:t>последующего  ребенка  по  причине _______________________________________.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>Руководитель _____________________________________________________ (Ф.И.О.)</w:t>
      </w:r>
    </w:p>
    <w:p w:rsidR="00611AB4" w:rsidRDefault="00707595">
      <w:pPr>
        <w:pStyle w:val="ConsPlusNonformat0"/>
        <w:jc w:val="both"/>
      </w:pPr>
      <w:r>
        <w:t xml:space="preserve">     </w:t>
      </w:r>
      <w:r>
        <w:t xml:space="preserve">                   (подпись/электронная подпись)</w:t>
      </w: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jc w:val="right"/>
        <w:outlineLvl w:val="1"/>
      </w:pPr>
      <w:r>
        <w:t>Приложение N 3</w:t>
      </w:r>
    </w:p>
    <w:p w:rsidR="00611AB4" w:rsidRDefault="00707595">
      <w:pPr>
        <w:pStyle w:val="ConsPlusNormal0"/>
        <w:jc w:val="right"/>
      </w:pPr>
      <w:r>
        <w:t>к Административному регламенту</w:t>
      </w:r>
    </w:p>
    <w:p w:rsidR="00611AB4" w:rsidRDefault="00707595">
      <w:pPr>
        <w:pStyle w:val="ConsPlusNormal0"/>
        <w:jc w:val="right"/>
      </w:pPr>
      <w:r>
        <w:t>предоставления государственной услуги</w:t>
      </w:r>
    </w:p>
    <w:p w:rsidR="00611AB4" w:rsidRDefault="00707595">
      <w:pPr>
        <w:pStyle w:val="ConsPlusNormal0"/>
        <w:jc w:val="right"/>
      </w:pPr>
      <w:r>
        <w:t>"Единовременная денежная выплата</w:t>
      </w:r>
    </w:p>
    <w:p w:rsidR="00611AB4" w:rsidRDefault="00707595">
      <w:pPr>
        <w:pStyle w:val="ConsPlusNormal0"/>
        <w:jc w:val="right"/>
      </w:pPr>
      <w:r>
        <w:t>в связи с рождением третьего или</w:t>
      </w:r>
    </w:p>
    <w:p w:rsidR="00611AB4" w:rsidRDefault="00707595">
      <w:pPr>
        <w:pStyle w:val="ConsPlusNormal0"/>
        <w:jc w:val="right"/>
      </w:pPr>
      <w:r>
        <w:t>последующего ребенка в молодых семьях"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nformat0"/>
        <w:jc w:val="both"/>
      </w:pPr>
      <w:r>
        <w:t xml:space="preserve">                          _________________________________________________</w:t>
      </w:r>
    </w:p>
    <w:p w:rsidR="00611AB4" w:rsidRDefault="00707595">
      <w:pPr>
        <w:pStyle w:val="ConsPlusNonformat0"/>
        <w:jc w:val="both"/>
      </w:pPr>
      <w:r>
        <w:t xml:space="preserve">                          (наименование органа социальной защиты населения)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bookmarkStart w:id="15" w:name="P585"/>
      <w:bookmarkEnd w:id="15"/>
      <w:r>
        <w:t xml:space="preserve">                                 ЗАЯВЛЕНИЕ</w:t>
      </w:r>
    </w:p>
    <w:p w:rsidR="00611AB4" w:rsidRDefault="00707595">
      <w:pPr>
        <w:pStyle w:val="ConsPlusNonformat0"/>
        <w:jc w:val="both"/>
      </w:pPr>
      <w:r>
        <w:t xml:space="preserve">             о предоставлении единовременной денежной выплат</w:t>
      </w:r>
      <w:r>
        <w:t>ы</w:t>
      </w:r>
    </w:p>
    <w:p w:rsidR="00611AB4" w:rsidRDefault="00707595">
      <w:pPr>
        <w:pStyle w:val="ConsPlusNonformat0"/>
        <w:jc w:val="both"/>
      </w:pPr>
      <w:r>
        <w:t xml:space="preserve">           в связи с рождением третьего или последующего ребенка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>___________________________________________________________________________</w:t>
      </w:r>
    </w:p>
    <w:p w:rsidR="00611AB4" w:rsidRDefault="00707595">
      <w:pPr>
        <w:pStyle w:val="ConsPlusNonformat0"/>
        <w:jc w:val="both"/>
      </w:pPr>
      <w:r>
        <w:t xml:space="preserve">             (фамилия, имя, отчество (при наличии) заявителя)</w:t>
      </w:r>
    </w:p>
    <w:p w:rsidR="00611AB4" w:rsidRDefault="00707595">
      <w:pPr>
        <w:pStyle w:val="ConsPlusNonformat0"/>
        <w:jc w:val="both"/>
      </w:pPr>
      <w:r>
        <w:t>Дата рождения: ___________________________________</w:t>
      </w:r>
      <w:r>
        <w:t>_________________________</w:t>
      </w:r>
    </w:p>
    <w:p w:rsidR="00611AB4" w:rsidRDefault="00707595">
      <w:pPr>
        <w:pStyle w:val="ConsPlusNonformat0"/>
        <w:jc w:val="both"/>
      </w:pPr>
      <w:r>
        <w:t>Паспорт или иной документ, удостоверяющий личность гражданина:</w:t>
      </w:r>
    </w:p>
    <w:p w:rsidR="00611AB4" w:rsidRDefault="00707595">
      <w:pPr>
        <w:pStyle w:val="ConsPlusNonformat0"/>
        <w:jc w:val="both"/>
      </w:pPr>
      <w:r>
        <w:t>серия: ______________, номер: ________________, кем и когда выдан: ________</w:t>
      </w:r>
    </w:p>
    <w:p w:rsidR="00611AB4" w:rsidRDefault="00707595">
      <w:pPr>
        <w:pStyle w:val="ConsPlusNonformat0"/>
        <w:jc w:val="both"/>
      </w:pPr>
      <w:r>
        <w:t>___________________________________________________________________________</w:t>
      </w:r>
    </w:p>
    <w:p w:rsidR="00611AB4" w:rsidRDefault="00707595">
      <w:pPr>
        <w:pStyle w:val="ConsPlusNonformat0"/>
        <w:jc w:val="both"/>
      </w:pPr>
      <w:r>
        <w:t>___________________________________________________________________________</w:t>
      </w:r>
    </w:p>
    <w:p w:rsidR="00611AB4" w:rsidRDefault="00707595">
      <w:pPr>
        <w:pStyle w:val="ConsPlusNonformat0"/>
        <w:jc w:val="both"/>
      </w:pPr>
      <w:r>
        <w:t>Телефон: __________________________________________________________________</w:t>
      </w:r>
    </w:p>
    <w:p w:rsidR="00611AB4" w:rsidRDefault="00707595">
      <w:pPr>
        <w:pStyle w:val="ConsPlusNonformat0"/>
        <w:jc w:val="both"/>
      </w:pPr>
      <w:r>
        <w:t>Адрес электронной почты: __________________________________________________</w:t>
      </w:r>
    </w:p>
    <w:p w:rsidR="00611AB4" w:rsidRDefault="00707595">
      <w:pPr>
        <w:pStyle w:val="ConsPlusNonformat0"/>
        <w:jc w:val="both"/>
      </w:pPr>
      <w:r>
        <w:t>Адрес регистрации по месту жительства:</w:t>
      </w:r>
    </w:p>
    <w:p w:rsidR="00611AB4" w:rsidRDefault="00707595">
      <w:pPr>
        <w:pStyle w:val="ConsPlusNonformat0"/>
        <w:jc w:val="both"/>
      </w:pPr>
      <w:r>
        <w:t>на дату рождения ребенка __________________________________________________</w:t>
      </w:r>
    </w:p>
    <w:p w:rsidR="00611AB4" w:rsidRDefault="00707595">
      <w:pPr>
        <w:pStyle w:val="ConsPlusNonformat0"/>
        <w:jc w:val="both"/>
      </w:pPr>
      <w:r>
        <w:t xml:space="preserve">                                     (индекс, почтовый адрес)</w:t>
      </w:r>
    </w:p>
    <w:p w:rsidR="00611AB4" w:rsidRDefault="00707595">
      <w:pPr>
        <w:pStyle w:val="ConsPlusNonformat0"/>
        <w:jc w:val="both"/>
      </w:pPr>
      <w:r>
        <w:t>на дату обращения _________________________________________________________</w:t>
      </w:r>
    </w:p>
    <w:p w:rsidR="00611AB4" w:rsidRDefault="00707595">
      <w:pPr>
        <w:pStyle w:val="ConsPlusNonformat0"/>
        <w:jc w:val="both"/>
      </w:pPr>
      <w:r>
        <w:t xml:space="preserve">   </w:t>
      </w:r>
      <w:r>
        <w:t xml:space="preserve">                         (индекс, почтовый адрес)</w:t>
      </w:r>
    </w:p>
    <w:p w:rsidR="00611AB4" w:rsidRDefault="00707595">
      <w:pPr>
        <w:pStyle w:val="ConsPlusNonformat0"/>
        <w:jc w:val="both"/>
      </w:pPr>
      <w:r>
        <w:t>Номер  индивидуального  лицевого  счета  застрахованного  лица  в   системе</w:t>
      </w:r>
    </w:p>
    <w:p w:rsidR="00611AB4" w:rsidRDefault="00707595">
      <w:pPr>
        <w:pStyle w:val="ConsPlusNonformat0"/>
        <w:jc w:val="both"/>
      </w:pPr>
      <w:r>
        <w:t>обязательного   пенсионного   страхования   Российской   Федерации  (СНИЛС)</w:t>
      </w:r>
    </w:p>
    <w:p w:rsidR="00611AB4" w:rsidRDefault="00707595">
      <w:pPr>
        <w:pStyle w:val="ConsPlusNonformat0"/>
        <w:jc w:val="both"/>
      </w:pPr>
      <w:r>
        <w:t>______________________________________________________</w:t>
      </w:r>
      <w:r>
        <w:t>_____________________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>Сведения о втором родителе (при наличии):</w:t>
      </w:r>
    </w:p>
    <w:p w:rsidR="00611AB4" w:rsidRDefault="00707595">
      <w:pPr>
        <w:pStyle w:val="ConsPlusNonformat0"/>
        <w:jc w:val="both"/>
      </w:pPr>
      <w:r>
        <w:t>___________________________________________________________________________</w:t>
      </w:r>
    </w:p>
    <w:p w:rsidR="00611AB4" w:rsidRDefault="00707595">
      <w:pPr>
        <w:pStyle w:val="ConsPlusNonformat0"/>
        <w:jc w:val="both"/>
      </w:pPr>
      <w:r>
        <w:t xml:space="preserve">             (фамилия, имя, отчество (при наличии) гражданина)</w:t>
      </w:r>
    </w:p>
    <w:p w:rsidR="00611AB4" w:rsidRDefault="00707595">
      <w:pPr>
        <w:pStyle w:val="ConsPlusNonformat0"/>
        <w:jc w:val="both"/>
      </w:pPr>
      <w:r>
        <w:t>Дата рождения: _____________________________________</w:t>
      </w:r>
      <w:r>
        <w:t>_______________________</w:t>
      </w:r>
    </w:p>
    <w:p w:rsidR="00611AB4" w:rsidRDefault="00707595">
      <w:pPr>
        <w:pStyle w:val="ConsPlusNonformat0"/>
        <w:jc w:val="both"/>
      </w:pPr>
      <w:r>
        <w:t>Паспорт или иной документ, удостоверяющий личность гражданина:</w:t>
      </w:r>
    </w:p>
    <w:p w:rsidR="00611AB4" w:rsidRDefault="00707595">
      <w:pPr>
        <w:pStyle w:val="ConsPlusNonformat0"/>
        <w:jc w:val="both"/>
      </w:pPr>
      <w:r>
        <w:t>серия: ______________, номер: ________________, кем и когда выдан: ________</w:t>
      </w:r>
    </w:p>
    <w:p w:rsidR="00611AB4" w:rsidRDefault="00707595">
      <w:pPr>
        <w:pStyle w:val="ConsPlusNonformat0"/>
        <w:jc w:val="both"/>
      </w:pPr>
      <w:r>
        <w:t>___________________________________________________________________________</w:t>
      </w:r>
    </w:p>
    <w:p w:rsidR="00611AB4" w:rsidRDefault="00707595">
      <w:pPr>
        <w:pStyle w:val="ConsPlusNonformat0"/>
        <w:jc w:val="both"/>
      </w:pPr>
      <w:r>
        <w:t>_________________</w:t>
      </w:r>
      <w:r>
        <w:t>__________________________________________________________</w:t>
      </w:r>
    </w:p>
    <w:p w:rsidR="00611AB4" w:rsidRDefault="00707595">
      <w:pPr>
        <w:pStyle w:val="ConsPlusNonformat0"/>
        <w:jc w:val="both"/>
      </w:pPr>
      <w:r>
        <w:t>Телефон: __________________________________________________________________</w:t>
      </w:r>
    </w:p>
    <w:p w:rsidR="00611AB4" w:rsidRDefault="00707595">
      <w:pPr>
        <w:pStyle w:val="ConsPlusNonformat0"/>
        <w:jc w:val="both"/>
      </w:pPr>
      <w:r>
        <w:t>Адрес регистрации по месту жительства:</w:t>
      </w:r>
    </w:p>
    <w:p w:rsidR="00611AB4" w:rsidRDefault="00707595">
      <w:pPr>
        <w:pStyle w:val="ConsPlusNonformat0"/>
        <w:jc w:val="both"/>
      </w:pPr>
      <w:r>
        <w:t>на дату рождения ребенка __________________________________________________</w:t>
      </w:r>
    </w:p>
    <w:p w:rsidR="00611AB4" w:rsidRDefault="00707595">
      <w:pPr>
        <w:pStyle w:val="ConsPlusNonformat0"/>
        <w:jc w:val="both"/>
      </w:pPr>
      <w:r>
        <w:t xml:space="preserve">      </w:t>
      </w:r>
      <w:r>
        <w:t xml:space="preserve">                               (индекс, почтовый адрес)</w:t>
      </w:r>
    </w:p>
    <w:p w:rsidR="00611AB4" w:rsidRDefault="00707595">
      <w:pPr>
        <w:pStyle w:val="ConsPlusNonformat0"/>
        <w:jc w:val="both"/>
      </w:pPr>
      <w:r>
        <w:t>на дату обращения _________________________________________________________</w:t>
      </w:r>
    </w:p>
    <w:p w:rsidR="00611AB4" w:rsidRDefault="00707595">
      <w:pPr>
        <w:pStyle w:val="ConsPlusNonformat0"/>
        <w:jc w:val="both"/>
      </w:pPr>
      <w:r>
        <w:t xml:space="preserve">                           (индекс, почтовый адрес)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 xml:space="preserve">В соответствии  со </w:t>
      </w:r>
      <w:hyperlink r:id="rId35" w:tooltip="Областной закон Ростовской области от 22.10.2004 N 165-ЗС (ред. от 23.04.2026) &quot;О социальной поддержке детства в Ростовской области&quot; (принят ЗС РО 07.10.2004) {КонсультантПлюс}">
        <w:r>
          <w:rPr>
            <w:color w:val="0000FF"/>
          </w:rPr>
          <w:t>статье</w:t>
        </w:r>
        <w:r>
          <w:rPr>
            <w:color w:val="0000FF"/>
          </w:rPr>
          <w:t>й 10.3</w:t>
        </w:r>
      </w:hyperlink>
      <w:r>
        <w:t xml:space="preserve"> Областного закона от 22.10.2004 N 165-ЗС "О</w:t>
      </w:r>
    </w:p>
    <w:p w:rsidR="00611AB4" w:rsidRDefault="00707595">
      <w:pPr>
        <w:pStyle w:val="ConsPlusNonformat0"/>
        <w:jc w:val="both"/>
      </w:pPr>
      <w:r>
        <w:t>социальной  поддержке  детства в Ростовской области" прошу предоставить мне</w:t>
      </w:r>
    </w:p>
    <w:p w:rsidR="00611AB4" w:rsidRDefault="00707595">
      <w:pPr>
        <w:pStyle w:val="ConsPlusNonformat0"/>
        <w:jc w:val="both"/>
      </w:pPr>
      <w:r>
        <w:t>единовременную   денежную   выплату   в  связи  с  рождением  третьего  или</w:t>
      </w:r>
    </w:p>
    <w:p w:rsidR="00611AB4" w:rsidRDefault="00707595">
      <w:pPr>
        <w:pStyle w:val="ConsPlusNonformat0"/>
        <w:jc w:val="both"/>
      </w:pPr>
      <w:r>
        <w:t>последующего ребенка</w:t>
      </w:r>
    </w:p>
    <w:p w:rsidR="00611AB4" w:rsidRDefault="00707595">
      <w:pPr>
        <w:pStyle w:val="ConsPlusNonformat0"/>
        <w:jc w:val="both"/>
      </w:pPr>
      <w:r>
        <w:t>________________________________</w:t>
      </w:r>
      <w:r>
        <w:t>___________________________________________</w:t>
      </w:r>
    </w:p>
    <w:p w:rsidR="00611AB4" w:rsidRDefault="00707595">
      <w:pPr>
        <w:pStyle w:val="ConsPlusNonformat0"/>
        <w:jc w:val="both"/>
      </w:pPr>
      <w:r>
        <w:t xml:space="preserve">   (указать фамилию, имя, отчество ребенка, в связи с рождением которого</w:t>
      </w:r>
    </w:p>
    <w:p w:rsidR="00611AB4" w:rsidRDefault="00707595">
      <w:pPr>
        <w:pStyle w:val="ConsPlusNonformat0"/>
        <w:jc w:val="both"/>
      </w:pPr>
      <w:r>
        <w:t xml:space="preserve">                              возникло право)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>Сведения о членах семьи:</w:t>
      </w:r>
    </w:p>
    <w:p w:rsidR="00611AB4" w:rsidRDefault="00611AB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438"/>
        <w:gridCol w:w="2041"/>
        <w:gridCol w:w="1814"/>
        <w:gridCol w:w="2268"/>
      </w:tblGrid>
      <w:tr w:rsidR="00611AB4">
        <w:tc>
          <w:tcPr>
            <w:tcW w:w="510" w:type="dxa"/>
          </w:tcPr>
          <w:p w:rsidR="00611AB4" w:rsidRDefault="00707595">
            <w:pPr>
              <w:pStyle w:val="ConsPlusNormal0"/>
              <w:jc w:val="center"/>
            </w:pPr>
            <w:r>
              <w:t>N</w:t>
            </w:r>
          </w:p>
          <w:p w:rsidR="00611AB4" w:rsidRDefault="00707595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2438" w:type="dxa"/>
          </w:tcPr>
          <w:p w:rsidR="00611AB4" w:rsidRDefault="00707595">
            <w:pPr>
              <w:pStyle w:val="ConsPlusNormal0"/>
              <w:jc w:val="center"/>
            </w:pPr>
            <w:r>
              <w:t>Фамилия, имя, отчество</w:t>
            </w:r>
          </w:p>
        </w:tc>
        <w:tc>
          <w:tcPr>
            <w:tcW w:w="2041" w:type="dxa"/>
          </w:tcPr>
          <w:p w:rsidR="00611AB4" w:rsidRDefault="00707595">
            <w:pPr>
              <w:pStyle w:val="ConsPlusNormal0"/>
              <w:jc w:val="center"/>
            </w:pPr>
            <w:r>
              <w:t>Степень родства (супруг(а), дети)</w:t>
            </w:r>
          </w:p>
        </w:tc>
        <w:tc>
          <w:tcPr>
            <w:tcW w:w="1814" w:type="dxa"/>
          </w:tcPr>
          <w:p w:rsidR="00611AB4" w:rsidRDefault="00707595">
            <w:pPr>
              <w:pStyle w:val="ConsPlusNormal0"/>
              <w:jc w:val="center"/>
            </w:pPr>
            <w:r>
              <w:t>Число, месяц, год рождения</w:t>
            </w:r>
          </w:p>
        </w:tc>
        <w:tc>
          <w:tcPr>
            <w:tcW w:w="2268" w:type="dxa"/>
          </w:tcPr>
          <w:p w:rsidR="00611AB4" w:rsidRDefault="00707595">
            <w:pPr>
              <w:pStyle w:val="ConsPlusNormal0"/>
              <w:jc w:val="center"/>
            </w:pPr>
            <w:r>
              <w:t>Наименование и реквизиты документа, удостоверяющего личность</w:t>
            </w:r>
          </w:p>
        </w:tc>
      </w:tr>
      <w:tr w:rsidR="00611AB4">
        <w:tc>
          <w:tcPr>
            <w:tcW w:w="510" w:type="dxa"/>
          </w:tcPr>
          <w:p w:rsidR="00611AB4" w:rsidRDefault="0070759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438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2041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1814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2268" w:type="dxa"/>
          </w:tcPr>
          <w:p w:rsidR="00611AB4" w:rsidRDefault="00611AB4">
            <w:pPr>
              <w:pStyle w:val="ConsPlusNormal0"/>
            </w:pPr>
          </w:p>
        </w:tc>
      </w:tr>
      <w:tr w:rsidR="00611AB4">
        <w:tc>
          <w:tcPr>
            <w:tcW w:w="510" w:type="dxa"/>
          </w:tcPr>
          <w:p w:rsidR="00611AB4" w:rsidRDefault="0070759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438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2041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1814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2268" w:type="dxa"/>
          </w:tcPr>
          <w:p w:rsidR="00611AB4" w:rsidRDefault="00611AB4">
            <w:pPr>
              <w:pStyle w:val="ConsPlusNormal0"/>
            </w:pPr>
          </w:p>
        </w:tc>
      </w:tr>
      <w:tr w:rsidR="00611AB4">
        <w:tc>
          <w:tcPr>
            <w:tcW w:w="510" w:type="dxa"/>
          </w:tcPr>
          <w:p w:rsidR="00611AB4" w:rsidRDefault="00707595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438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2041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1814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2268" w:type="dxa"/>
          </w:tcPr>
          <w:p w:rsidR="00611AB4" w:rsidRDefault="00611AB4">
            <w:pPr>
              <w:pStyle w:val="ConsPlusNormal0"/>
            </w:pPr>
          </w:p>
        </w:tc>
      </w:tr>
      <w:tr w:rsidR="00611AB4">
        <w:tc>
          <w:tcPr>
            <w:tcW w:w="510" w:type="dxa"/>
          </w:tcPr>
          <w:p w:rsidR="00611AB4" w:rsidRDefault="00707595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438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2041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1814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2268" w:type="dxa"/>
          </w:tcPr>
          <w:p w:rsidR="00611AB4" w:rsidRDefault="00611AB4">
            <w:pPr>
              <w:pStyle w:val="ConsPlusNormal0"/>
            </w:pPr>
          </w:p>
        </w:tc>
      </w:tr>
    </w:tbl>
    <w:p w:rsidR="00611AB4" w:rsidRDefault="00611AB4">
      <w:pPr>
        <w:pStyle w:val="ConsPlusNormal0"/>
        <w:jc w:val="both"/>
      </w:pPr>
    </w:p>
    <w:p w:rsidR="00611AB4" w:rsidRDefault="00707595">
      <w:pPr>
        <w:pStyle w:val="ConsPlusNonformat0"/>
        <w:jc w:val="both"/>
      </w:pPr>
      <w:r>
        <w:t xml:space="preserve">    Для  назначения  единовременной  денежной выплаты представляю следующие</w:t>
      </w:r>
    </w:p>
    <w:p w:rsidR="00611AB4" w:rsidRDefault="00707595">
      <w:pPr>
        <w:pStyle w:val="ConsPlusNonformat0"/>
        <w:jc w:val="both"/>
      </w:pPr>
      <w:r>
        <w:t>документы:</w:t>
      </w:r>
    </w:p>
    <w:p w:rsidR="00611AB4" w:rsidRDefault="00707595">
      <w:pPr>
        <w:pStyle w:val="ConsPlusNonformat0"/>
        <w:jc w:val="both"/>
      </w:pPr>
      <w:r>
        <w:t xml:space="preserve">                    Перечень представленных документов:</w:t>
      </w:r>
    </w:p>
    <w:p w:rsidR="00611AB4" w:rsidRDefault="00707595">
      <w:pPr>
        <w:pStyle w:val="ConsPlusNonformat0"/>
        <w:jc w:val="both"/>
      </w:pPr>
      <w:r>
        <w:t>1. _______________________________________________________________________.</w:t>
      </w:r>
    </w:p>
    <w:p w:rsidR="00611AB4" w:rsidRDefault="00707595">
      <w:pPr>
        <w:pStyle w:val="ConsPlusNonformat0"/>
        <w:jc w:val="both"/>
      </w:pPr>
      <w:r>
        <w:t>2. _______________________________________________________________________.</w:t>
      </w:r>
    </w:p>
    <w:p w:rsidR="00611AB4" w:rsidRDefault="00707595">
      <w:pPr>
        <w:pStyle w:val="ConsPlusNonformat0"/>
        <w:jc w:val="both"/>
      </w:pPr>
      <w:r>
        <w:t>3. _____________________________________________</w:t>
      </w:r>
      <w:r>
        <w:t>__________________________.</w:t>
      </w:r>
    </w:p>
    <w:p w:rsidR="00611AB4" w:rsidRDefault="00707595">
      <w:pPr>
        <w:pStyle w:val="ConsPlusNonformat0"/>
        <w:jc w:val="both"/>
      </w:pPr>
      <w:r>
        <w:t>4. _______________________________________________________________________.</w:t>
      </w:r>
    </w:p>
    <w:p w:rsidR="00611AB4" w:rsidRDefault="00707595">
      <w:pPr>
        <w:pStyle w:val="ConsPlusNonformat0"/>
        <w:jc w:val="both"/>
      </w:pPr>
      <w:r>
        <w:t>5. _______________________________________________________________________.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>Прошу перечислить мне единовременную денежную выплату</w:t>
      </w:r>
    </w:p>
    <w:p w:rsidR="00611AB4" w:rsidRDefault="00707595">
      <w:pPr>
        <w:pStyle w:val="ConsPlusNonformat0"/>
        <w:jc w:val="both"/>
      </w:pPr>
      <w:r>
        <w:t>_____________________</w:t>
      </w:r>
      <w:r>
        <w:t>______________________________________________________</w:t>
      </w:r>
    </w:p>
    <w:p w:rsidR="00611AB4" w:rsidRDefault="00707595">
      <w:pPr>
        <w:pStyle w:val="ConsPlusNonformat0"/>
        <w:jc w:val="both"/>
      </w:pPr>
      <w:r>
        <w:t>___________________________________________________________________________</w:t>
      </w:r>
    </w:p>
    <w:p w:rsidR="00611AB4" w:rsidRDefault="00707595">
      <w:pPr>
        <w:pStyle w:val="ConsPlusNonformat0"/>
        <w:jc w:val="both"/>
      </w:pPr>
      <w:r>
        <w:t xml:space="preserve">    (номер почтового отделения, номер счета или номер банковской карты,</w:t>
      </w:r>
    </w:p>
    <w:p w:rsidR="00611AB4" w:rsidRDefault="00707595">
      <w:pPr>
        <w:pStyle w:val="ConsPlusNonformat0"/>
        <w:jc w:val="both"/>
      </w:pPr>
      <w:r>
        <w:t xml:space="preserve">              являющейся национальным платежным инстр</w:t>
      </w:r>
      <w:r>
        <w:t>ументом)</w:t>
      </w:r>
    </w:p>
    <w:p w:rsidR="00611AB4" w:rsidRDefault="00707595">
      <w:pPr>
        <w:pStyle w:val="ConsPlusNonformat0"/>
        <w:jc w:val="both"/>
      </w:pPr>
      <w:r>
        <w:t>___________________________________________________________________________</w:t>
      </w:r>
    </w:p>
    <w:p w:rsidR="00611AB4" w:rsidRDefault="00707595">
      <w:pPr>
        <w:pStyle w:val="ConsPlusNonformat0"/>
        <w:jc w:val="both"/>
      </w:pPr>
      <w:r>
        <w:t xml:space="preserve">                   (наименование кредитной организации)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>Результат   предоставления   услуги   прошу  выдать  (направить)  следующим</w:t>
      </w:r>
    </w:p>
    <w:p w:rsidR="00611AB4" w:rsidRDefault="00707595">
      <w:pPr>
        <w:pStyle w:val="ConsPlusNonformat0"/>
        <w:jc w:val="both"/>
      </w:pPr>
      <w:r>
        <w:t>способом:</w:t>
      </w:r>
    </w:p>
    <w:p w:rsidR="00611AB4" w:rsidRDefault="00707595">
      <w:pPr>
        <w:pStyle w:val="ConsPlusNonformat0"/>
        <w:jc w:val="both"/>
      </w:pPr>
      <w:r>
        <w:t>┌─┐</w:t>
      </w:r>
    </w:p>
    <w:p w:rsidR="00611AB4" w:rsidRDefault="00707595">
      <w:pPr>
        <w:pStyle w:val="ConsPlusNonformat0"/>
        <w:jc w:val="both"/>
      </w:pPr>
      <w:r>
        <w:t xml:space="preserve">└─┘ в органе социальной </w:t>
      </w:r>
      <w:r>
        <w:t>защиты населения;</w:t>
      </w:r>
    </w:p>
    <w:p w:rsidR="00611AB4" w:rsidRDefault="00707595">
      <w:pPr>
        <w:pStyle w:val="ConsPlusNonformat0"/>
        <w:jc w:val="both"/>
      </w:pPr>
      <w:r>
        <w:t>┌─┐</w:t>
      </w:r>
    </w:p>
    <w:p w:rsidR="00611AB4" w:rsidRDefault="00707595">
      <w:pPr>
        <w:pStyle w:val="ConsPlusNonformat0"/>
        <w:jc w:val="both"/>
      </w:pPr>
      <w:r>
        <w:t>└─┘ по почте;</w:t>
      </w:r>
    </w:p>
    <w:p w:rsidR="00611AB4" w:rsidRDefault="00707595">
      <w:pPr>
        <w:pStyle w:val="ConsPlusNonformat0"/>
        <w:jc w:val="both"/>
      </w:pPr>
      <w:r>
        <w:t>┌─┐</w:t>
      </w:r>
    </w:p>
    <w:p w:rsidR="00611AB4" w:rsidRDefault="00707595">
      <w:pPr>
        <w:pStyle w:val="ConsPlusNonformat0"/>
        <w:jc w:val="both"/>
      </w:pPr>
      <w:r>
        <w:t>└─┘ на адрес электронной почты.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 xml:space="preserve">    В   соответствии   с  Федеральным  </w:t>
      </w:r>
      <w:hyperlink r:id="rId36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 от  27.07.2006  N 152-ФЗ "О</w:t>
      </w:r>
    </w:p>
    <w:p w:rsidR="00611AB4" w:rsidRDefault="00707595">
      <w:pPr>
        <w:pStyle w:val="ConsPlusNonformat0"/>
        <w:jc w:val="both"/>
      </w:pPr>
      <w:r>
        <w:t>персональных   данных"  даю  свое  согласие  на  обработку,  использование,</w:t>
      </w:r>
    </w:p>
    <w:p w:rsidR="00611AB4" w:rsidRDefault="00707595">
      <w:pPr>
        <w:pStyle w:val="ConsPlusNonformat0"/>
        <w:jc w:val="both"/>
      </w:pPr>
      <w:r>
        <w:t>передачу  в  установленном  порядке  третьим лицам и сторонним организациям</w:t>
      </w:r>
    </w:p>
    <w:p w:rsidR="00611AB4" w:rsidRDefault="00707595">
      <w:pPr>
        <w:pStyle w:val="ConsPlusNonformat0"/>
        <w:jc w:val="both"/>
      </w:pPr>
      <w:r>
        <w:t>всех  м</w:t>
      </w:r>
      <w:r>
        <w:t>оих  персональных данных на бумажных и электронных носителях в целях</w:t>
      </w:r>
    </w:p>
    <w:p w:rsidR="00611AB4" w:rsidRDefault="00707595">
      <w:pPr>
        <w:pStyle w:val="ConsPlusNonformat0"/>
        <w:jc w:val="both"/>
      </w:pPr>
      <w:r>
        <w:t>предоставления  мне  единовременной  денежной  выплаты  в связи с рождением</w:t>
      </w:r>
    </w:p>
    <w:p w:rsidR="00611AB4" w:rsidRDefault="00707595">
      <w:pPr>
        <w:pStyle w:val="ConsPlusNonformat0"/>
        <w:jc w:val="both"/>
      </w:pPr>
      <w:r>
        <w:t>третьего или последующего ребенка.</w:t>
      </w:r>
    </w:p>
    <w:p w:rsidR="00611AB4" w:rsidRDefault="00707595">
      <w:pPr>
        <w:pStyle w:val="ConsPlusNonformat0"/>
        <w:jc w:val="both"/>
      </w:pPr>
      <w:r>
        <w:t xml:space="preserve">    Я  подтверждаю,  что  ознакомлен  с  Федеральным  </w:t>
      </w:r>
      <w:hyperlink r:id="rId37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27.07.2006</w:t>
      </w:r>
    </w:p>
    <w:p w:rsidR="00611AB4" w:rsidRDefault="00707595">
      <w:pPr>
        <w:pStyle w:val="ConsPlusNonformat0"/>
        <w:jc w:val="both"/>
      </w:pPr>
      <w:r>
        <w:t>N  152-ФЗ  в части прав субъекта</w:t>
      </w:r>
      <w:r>
        <w:t xml:space="preserve"> персональных данных, права и обязанности в</w:t>
      </w:r>
    </w:p>
    <w:p w:rsidR="00611AB4" w:rsidRDefault="00707595">
      <w:pPr>
        <w:pStyle w:val="ConsPlusNonformat0"/>
        <w:jc w:val="both"/>
      </w:pPr>
      <w:r>
        <w:t>области защиты персональных данных мне разъяснены.</w:t>
      </w:r>
    </w:p>
    <w:p w:rsidR="00611AB4" w:rsidRDefault="00707595">
      <w:pPr>
        <w:pStyle w:val="ConsPlusNonformat0"/>
        <w:jc w:val="both"/>
      </w:pPr>
      <w:r>
        <w:t xml:space="preserve">    Об    ответственности    за   достоверность   представленных   сведений</w:t>
      </w:r>
    </w:p>
    <w:p w:rsidR="00611AB4" w:rsidRDefault="00707595">
      <w:pPr>
        <w:pStyle w:val="ConsPlusNonformat0"/>
        <w:jc w:val="both"/>
      </w:pPr>
      <w:r>
        <w:t>предупрежден(на).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>"___" ____________________ 20 ____ г.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>___________________________</w:t>
      </w:r>
      <w:r>
        <w:t>________________________________________________</w:t>
      </w:r>
    </w:p>
    <w:p w:rsidR="00611AB4" w:rsidRDefault="00707595">
      <w:pPr>
        <w:pStyle w:val="ConsPlusNonformat0"/>
        <w:jc w:val="both"/>
      </w:pPr>
      <w:r>
        <w:t xml:space="preserve">                 (подпись и расшифровка подписи заявителя)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 xml:space="preserve">                           Расписка-уведомление</w:t>
      </w:r>
    </w:p>
    <w:p w:rsidR="00611AB4" w:rsidRDefault="00707595">
      <w:pPr>
        <w:pStyle w:val="ConsPlusNonformat0"/>
        <w:jc w:val="both"/>
      </w:pPr>
      <w:r>
        <w:t>Заявление и документы гр. _________________________________________________</w:t>
      </w:r>
    </w:p>
    <w:p w:rsidR="00611AB4" w:rsidRDefault="00611AB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8"/>
        <w:gridCol w:w="2665"/>
        <w:gridCol w:w="2268"/>
        <w:gridCol w:w="1871"/>
      </w:tblGrid>
      <w:tr w:rsidR="00611AB4">
        <w:tc>
          <w:tcPr>
            <w:tcW w:w="2268" w:type="dxa"/>
            <w:vMerge w:val="restart"/>
          </w:tcPr>
          <w:p w:rsidR="00611AB4" w:rsidRDefault="00707595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6804" w:type="dxa"/>
            <w:gridSpan w:val="3"/>
          </w:tcPr>
          <w:p w:rsidR="00611AB4" w:rsidRDefault="00707595">
            <w:pPr>
              <w:pStyle w:val="ConsPlusNormal0"/>
            </w:pPr>
            <w:r>
              <w:t>Принял (Ф.И.О.) __________________________________</w:t>
            </w:r>
          </w:p>
        </w:tc>
      </w:tr>
      <w:tr w:rsidR="00611AB4">
        <w:tc>
          <w:tcPr>
            <w:tcW w:w="2268" w:type="dxa"/>
            <w:vMerge/>
          </w:tcPr>
          <w:p w:rsidR="00611AB4" w:rsidRDefault="00611AB4">
            <w:pPr>
              <w:pStyle w:val="ConsPlusNormal0"/>
            </w:pPr>
          </w:p>
        </w:tc>
        <w:tc>
          <w:tcPr>
            <w:tcW w:w="2665" w:type="dxa"/>
          </w:tcPr>
          <w:p w:rsidR="00611AB4" w:rsidRDefault="00707595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2268" w:type="dxa"/>
          </w:tcPr>
          <w:p w:rsidR="00611AB4" w:rsidRDefault="00707595">
            <w:pPr>
              <w:pStyle w:val="ConsPlusNormal0"/>
              <w:jc w:val="center"/>
            </w:pPr>
            <w:r>
              <w:t>Количество документов</w:t>
            </w:r>
          </w:p>
        </w:tc>
        <w:tc>
          <w:tcPr>
            <w:tcW w:w="1871" w:type="dxa"/>
          </w:tcPr>
          <w:p w:rsidR="00611AB4" w:rsidRDefault="00707595">
            <w:pPr>
              <w:pStyle w:val="ConsPlusNormal0"/>
              <w:jc w:val="center"/>
            </w:pPr>
            <w:r>
              <w:t>Подпись работника</w:t>
            </w:r>
          </w:p>
        </w:tc>
      </w:tr>
      <w:tr w:rsidR="00611AB4">
        <w:tc>
          <w:tcPr>
            <w:tcW w:w="2268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2665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2268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1871" w:type="dxa"/>
          </w:tcPr>
          <w:p w:rsidR="00611AB4" w:rsidRDefault="00611AB4">
            <w:pPr>
              <w:pStyle w:val="ConsPlusNormal0"/>
            </w:pPr>
          </w:p>
        </w:tc>
      </w:tr>
    </w:tbl>
    <w:p w:rsidR="00611AB4" w:rsidRDefault="00611AB4">
      <w:pPr>
        <w:pStyle w:val="ConsPlusNormal0"/>
        <w:jc w:val="both"/>
      </w:pPr>
    </w:p>
    <w:p w:rsidR="00611AB4" w:rsidRDefault="00707595">
      <w:pPr>
        <w:pStyle w:val="ConsPlusNonformat0"/>
        <w:jc w:val="both"/>
      </w:pPr>
      <w:r>
        <w:t>"_____" ____________ 20 ___ г.                   ____________/____________/</w:t>
      </w: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jc w:val="right"/>
        <w:outlineLvl w:val="1"/>
      </w:pPr>
      <w:r>
        <w:t>Приложение N 4</w:t>
      </w:r>
    </w:p>
    <w:p w:rsidR="00611AB4" w:rsidRDefault="00707595">
      <w:pPr>
        <w:pStyle w:val="ConsPlusNormal0"/>
        <w:jc w:val="right"/>
      </w:pPr>
      <w:r>
        <w:t>к Административному регламенту</w:t>
      </w:r>
    </w:p>
    <w:p w:rsidR="00611AB4" w:rsidRDefault="00707595">
      <w:pPr>
        <w:pStyle w:val="ConsPlusNormal0"/>
        <w:jc w:val="right"/>
      </w:pPr>
      <w:r>
        <w:t>предоставления государственной услуги</w:t>
      </w:r>
    </w:p>
    <w:p w:rsidR="00611AB4" w:rsidRDefault="00707595">
      <w:pPr>
        <w:pStyle w:val="ConsPlusNormal0"/>
        <w:jc w:val="right"/>
      </w:pPr>
      <w:r>
        <w:t>"Единовременная денежная выплата</w:t>
      </w:r>
    </w:p>
    <w:p w:rsidR="00611AB4" w:rsidRDefault="00707595">
      <w:pPr>
        <w:pStyle w:val="ConsPlusNormal0"/>
        <w:jc w:val="right"/>
      </w:pPr>
      <w:r>
        <w:t>в связи с рождением третьего или</w:t>
      </w:r>
    </w:p>
    <w:p w:rsidR="00611AB4" w:rsidRDefault="00707595">
      <w:pPr>
        <w:pStyle w:val="ConsPlusNormal0"/>
        <w:jc w:val="right"/>
      </w:pPr>
      <w:r>
        <w:t>последующего ребенка в молодых семьях"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nformat0"/>
        <w:jc w:val="both"/>
      </w:pPr>
      <w:r>
        <w:t xml:space="preserve">                                    ______________________________________</w:t>
      </w:r>
    </w:p>
    <w:p w:rsidR="00611AB4" w:rsidRDefault="00707595">
      <w:pPr>
        <w:pStyle w:val="ConsPlusNonformat0"/>
        <w:jc w:val="both"/>
      </w:pPr>
      <w:r>
        <w:t xml:space="preserve">                                      (орган социальной защиты населения)</w:t>
      </w:r>
    </w:p>
    <w:p w:rsidR="00611AB4" w:rsidRDefault="00707595">
      <w:pPr>
        <w:pStyle w:val="ConsPlusNonformat0"/>
        <w:jc w:val="both"/>
      </w:pPr>
      <w:r>
        <w:t xml:space="preserve">                                    от __________________________________,</w:t>
      </w:r>
    </w:p>
    <w:p w:rsidR="00611AB4" w:rsidRDefault="00707595">
      <w:pPr>
        <w:pStyle w:val="ConsPlusNonformat0"/>
        <w:jc w:val="both"/>
      </w:pPr>
      <w:r>
        <w:t xml:space="preserve">                                    (фамилия, имя, отчество (при наличии))</w:t>
      </w:r>
    </w:p>
    <w:p w:rsidR="00611AB4" w:rsidRDefault="00707595">
      <w:pPr>
        <w:pStyle w:val="ConsPlusNonformat0"/>
        <w:jc w:val="both"/>
      </w:pPr>
      <w:r>
        <w:t xml:space="preserve">                                </w:t>
      </w:r>
      <w:r>
        <w:t xml:space="preserve">    зарегистрированного(ой) по адресу:</w:t>
      </w:r>
    </w:p>
    <w:p w:rsidR="00611AB4" w:rsidRDefault="00707595">
      <w:pPr>
        <w:pStyle w:val="ConsPlusNonformat0"/>
        <w:jc w:val="both"/>
      </w:pPr>
      <w:r>
        <w:t xml:space="preserve">                                    ______________________________________</w:t>
      </w:r>
    </w:p>
    <w:p w:rsidR="00611AB4" w:rsidRDefault="00707595">
      <w:pPr>
        <w:pStyle w:val="ConsPlusNonformat0"/>
        <w:jc w:val="both"/>
      </w:pPr>
      <w:r>
        <w:t xml:space="preserve">                                    ______________________________________</w:t>
      </w:r>
    </w:p>
    <w:p w:rsidR="00611AB4" w:rsidRDefault="00707595">
      <w:pPr>
        <w:pStyle w:val="ConsPlusNonformat0"/>
        <w:jc w:val="both"/>
      </w:pPr>
      <w:r>
        <w:t xml:space="preserve">                                    _______________________________</w:t>
      </w:r>
      <w:r>
        <w:t>______,</w:t>
      </w:r>
    </w:p>
    <w:p w:rsidR="00611AB4" w:rsidRDefault="00707595">
      <w:pPr>
        <w:pStyle w:val="ConsPlusNonformat0"/>
        <w:jc w:val="both"/>
      </w:pPr>
      <w:r>
        <w:t xml:space="preserve">                                    паспорт _____________________________,</w:t>
      </w:r>
    </w:p>
    <w:p w:rsidR="00611AB4" w:rsidRDefault="00707595">
      <w:pPr>
        <w:pStyle w:val="ConsPlusNonformat0"/>
        <w:jc w:val="both"/>
      </w:pPr>
      <w:r>
        <w:t xml:space="preserve">                                    выдан ________________________________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bookmarkStart w:id="16" w:name="P739"/>
      <w:bookmarkEnd w:id="16"/>
      <w:r>
        <w:t xml:space="preserve">                        Согласие на предоставление</w:t>
      </w:r>
    </w:p>
    <w:p w:rsidR="00611AB4" w:rsidRDefault="00707595">
      <w:pPr>
        <w:pStyle w:val="ConsPlusNonformat0"/>
        <w:jc w:val="both"/>
      </w:pPr>
      <w:r>
        <w:t xml:space="preserve">           единовременной денежной выплаты мое</w:t>
      </w:r>
      <w:r>
        <w:t>му(ей) супругу(е)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 xml:space="preserve">    Я  не  возражаю  о  предоставлении  единовременной   денежной   выплаты</w:t>
      </w:r>
    </w:p>
    <w:p w:rsidR="00611AB4" w:rsidRDefault="00707595">
      <w:pPr>
        <w:pStyle w:val="ConsPlusNonformat0"/>
        <w:jc w:val="both"/>
      </w:pPr>
      <w:r>
        <w:t>в    связи    с    рождением     третьего    или    последующего    ребенка</w:t>
      </w:r>
    </w:p>
    <w:p w:rsidR="00611AB4" w:rsidRDefault="00707595">
      <w:pPr>
        <w:pStyle w:val="ConsPlusNonformat0"/>
        <w:jc w:val="both"/>
      </w:pPr>
      <w:r>
        <w:t>___________________________________________________________________________</w:t>
      </w:r>
    </w:p>
    <w:p w:rsidR="00611AB4" w:rsidRDefault="00707595">
      <w:pPr>
        <w:pStyle w:val="ConsPlusNonformat0"/>
        <w:jc w:val="both"/>
      </w:pPr>
      <w:r>
        <w:t xml:space="preserve">         </w:t>
      </w:r>
      <w:r>
        <w:t xml:space="preserve">     (фамилия, имя, отчество (при наличии) ребенка)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>моему(ей) супругу(е) ______________________________________________________</w:t>
      </w:r>
    </w:p>
    <w:p w:rsidR="00611AB4" w:rsidRDefault="00707595">
      <w:pPr>
        <w:pStyle w:val="ConsPlusNonformat0"/>
        <w:jc w:val="both"/>
      </w:pPr>
      <w:r>
        <w:t xml:space="preserve">                       (фамилия, имя, отчество (при наличии) получателя)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>______________________                   ____________</w:t>
      </w:r>
      <w:r>
        <w:t>______________________</w:t>
      </w:r>
    </w:p>
    <w:p w:rsidR="00611AB4" w:rsidRDefault="00707595">
      <w:pPr>
        <w:pStyle w:val="ConsPlusNonformat0"/>
        <w:jc w:val="both"/>
      </w:pPr>
      <w:r>
        <w:t xml:space="preserve">        (дата)                                   (подпись заявителя)</w:t>
      </w: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jc w:val="right"/>
        <w:outlineLvl w:val="1"/>
      </w:pPr>
      <w:r>
        <w:t>Приложение N 5</w:t>
      </w:r>
    </w:p>
    <w:p w:rsidR="00611AB4" w:rsidRDefault="00707595">
      <w:pPr>
        <w:pStyle w:val="ConsPlusNormal0"/>
        <w:jc w:val="right"/>
      </w:pPr>
      <w:r>
        <w:t>к Административному регламенту</w:t>
      </w:r>
    </w:p>
    <w:p w:rsidR="00611AB4" w:rsidRDefault="00707595">
      <w:pPr>
        <w:pStyle w:val="ConsPlusNormal0"/>
        <w:jc w:val="right"/>
      </w:pPr>
      <w:r>
        <w:t>предоставления государственной услуги</w:t>
      </w:r>
    </w:p>
    <w:p w:rsidR="00611AB4" w:rsidRDefault="00707595">
      <w:pPr>
        <w:pStyle w:val="ConsPlusNormal0"/>
        <w:jc w:val="right"/>
      </w:pPr>
      <w:r>
        <w:t>"Единовременная денежная выплата</w:t>
      </w:r>
    </w:p>
    <w:p w:rsidR="00611AB4" w:rsidRDefault="00707595">
      <w:pPr>
        <w:pStyle w:val="ConsPlusNormal0"/>
        <w:jc w:val="right"/>
      </w:pPr>
      <w:r>
        <w:t>в связи с рождением третьего или</w:t>
      </w:r>
    </w:p>
    <w:p w:rsidR="00611AB4" w:rsidRDefault="00707595">
      <w:pPr>
        <w:pStyle w:val="ConsPlusNormal0"/>
        <w:jc w:val="right"/>
      </w:pPr>
      <w:r>
        <w:t>последующего ребенка в молодых семьях"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jc w:val="center"/>
      </w:pPr>
      <w:bookmarkStart w:id="17" w:name="P764"/>
      <w:bookmarkEnd w:id="17"/>
      <w:r>
        <w:t>ЖУРНАЛ</w:t>
      </w:r>
    </w:p>
    <w:p w:rsidR="00611AB4" w:rsidRDefault="00707595">
      <w:pPr>
        <w:pStyle w:val="ConsPlusNormal0"/>
        <w:jc w:val="center"/>
      </w:pPr>
      <w:r>
        <w:t>регистрации заявлений на предоставление</w:t>
      </w:r>
    </w:p>
    <w:p w:rsidR="00611AB4" w:rsidRDefault="00707595">
      <w:pPr>
        <w:pStyle w:val="ConsPlusNormal0"/>
        <w:jc w:val="center"/>
      </w:pPr>
      <w:r>
        <w:t>единовременной выплаты в связи с рождением третьего</w:t>
      </w:r>
    </w:p>
    <w:p w:rsidR="00611AB4" w:rsidRDefault="00707595">
      <w:pPr>
        <w:pStyle w:val="ConsPlusNormal0"/>
        <w:jc w:val="center"/>
      </w:pPr>
      <w:r>
        <w:t>или последующего ребенка</w:t>
      </w: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sectPr w:rsidR="00611AB4">
          <w:headerReference w:type="default" r:id="rId38"/>
          <w:footerReference w:type="default" r:id="rId39"/>
          <w:headerReference w:type="first" r:id="rId40"/>
          <w:footerReference w:type="first" r:id="rId4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1474"/>
        <w:gridCol w:w="1361"/>
        <w:gridCol w:w="2041"/>
        <w:gridCol w:w="1247"/>
        <w:gridCol w:w="1191"/>
        <w:gridCol w:w="1701"/>
        <w:gridCol w:w="1814"/>
      </w:tblGrid>
      <w:tr w:rsidR="00611AB4">
        <w:tc>
          <w:tcPr>
            <w:tcW w:w="510" w:type="dxa"/>
          </w:tcPr>
          <w:p w:rsidR="00611AB4" w:rsidRDefault="00707595">
            <w:pPr>
              <w:pStyle w:val="ConsPlusNormal0"/>
              <w:jc w:val="center"/>
            </w:pPr>
            <w:r>
              <w:t>N</w:t>
            </w:r>
          </w:p>
          <w:p w:rsidR="00611AB4" w:rsidRDefault="00707595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474" w:type="dxa"/>
          </w:tcPr>
          <w:p w:rsidR="00611AB4" w:rsidRDefault="00707595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361" w:type="dxa"/>
          </w:tcPr>
          <w:p w:rsidR="00611AB4" w:rsidRDefault="00707595">
            <w:pPr>
              <w:pStyle w:val="ConsPlusNormal0"/>
              <w:jc w:val="center"/>
            </w:pPr>
            <w:r>
              <w:t>Ф.И.О. заявителя</w:t>
            </w:r>
          </w:p>
        </w:tc>
        <w:tc>
          <w:tcPr>
            <w:tcW w:w="2041" w:type="dxa"/>
          </w:tcPr>
          <w:p w:rsidR="00611AB4" w:rsidRDefault="00707595">
            <w:pPr>
              <w:pStyle w:val="ConsPlusNormal0"/>
              <w:jc w:val="center"/>
            </w:pPr>
            <w:r>
              <w:t>Документ, удостоверяющий личность (серия, номер)</w:t>
            </w:r>
          </w:p>
        </w:tc>
        <w:tc>
          <w:tcPr>
            <w:tcW w:w="1247" w:type="dxa"/>
          </w:tcPr>
          <w:p w:rsidR="00611AB4" w:rsidRDefault="00707595">
            <w:pPr>
              <w:pStyle w:val="ConsPlusNormal0"/>
              <w:jc w:val="center"/>
            </w:pPr>
            <w:r>
              <w:t>Результат принятого решения</w:t>
            </w:r>
          </w:p>
        </w:tc>
        <w:tc>
          <w:tcPr>
            <w:tcW w:w="1191" w:type="dxa"/>
          </w:tcPr>
          <w:p w:rsidR="00611AB4" w:rsidRDefault="00707595">
            <w:pPr>
              <w:pStyle w:val="ConsPlusNormal0"/>
              <w:jc w:val="center"/>
            </w:pPr>
            <w:r>
              <w:t>Дата принятия решения</w:t>
            </w:r>
          </w:p>
        </w:tc>
        <w:tc>
          <w:tcPr>
            <w:tcW w:w="1701" w:type="dxa"/>
          </w:tcPr>
          <w:p w:rsidR="00611AB4" w:rsidRDefault="00707595">
            <w:pPr>
              <w:pStyle w:val="ConsPlusNormal0"/>
              <w:jc w:val="center"/>
            </w:pPr>
            <w:r>
              <w:t>При</w:t>
            </w:r>
            <w:r>
              <w:t>своенный номер личного дела</w:t>
            </w:r>
          </w:p>
        </w:tc>
        <w:tc>
          <w:tcPr>
            <w:tcW w:w="1814" w:type="dxa"/>
          </w:tcPr>
          <w:p w:rsidR="00611AB4" w:rsidRDefault="00707595">
            <w:pPr>
              <w:pStyle w:val="ConsPlusNormal0"/>
              <w:jc w:val="center"/>
            </w:pPr>
            <w:r>
              <w:t>Ф.И.О. ответственного специалиста</w:t>
            </w:r>
          </w:p>
        </w:tc>
      </w:tr>
      <w:tr w:rsidR="00611AB4">
        <w:tc>
          <w:tcPr>
            <w:tcW w:w="510" w:type="dxa"/>
          </w:tcPr>
          <w:p w:rsidR="00611AB4" w:rsidRDefault="0070759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611AB4" w:rsidRDefault="0070759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611AB4" w:rsidRDefault="0070759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41" w:type="dxa"/>
          </w:tcPr>
          <w:p w:rsidR="00611AB4" w:rsidRDefault="0070759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611AB4" w:rsidRDefault="0070759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91" w:type="dxa"/>
          </w:tcPr>
          <w:p w:rsidR="00611AB4" w:rsidRDefault="0070759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611AB4" w:rsidRDefault="0070759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814" w:type="dxa"/>
          </w:tcPr>
          <w:p w:rsidR="00611AB4" w:rsidRDefault="00707595">
            <w:pPr>
              <w:pStyle w:val="ConsPlusNormal0"/>
              <w:jc w:val="center"/>
            </w:pPr>
            <w:r>
              <w:t>8</w:t>
            </w:r>
          </w:p>
        </w:tc>
      </w:tr>
      <w:tr w:rsidR="00611AB4">
        <w:tc>
          <w:tcPr>
            <w:tcW w:w="510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1474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1361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2041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1247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1191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1701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1814" w:type="dxa"/>
          </w:tcPr>
          <w:p w:rsidR="00611AB4" w:rsidRDefault="00611AB4">
            <w:pPr>
              <w:pStyle w:val="ConsPlusNormal0"/>
            </w:pPr>
          </w:p>
        </w:tc>
      </w:tr>
      <w:tr w:rsidR="00611AB4">
        <w:tc>
          <w:tcPr>
            <w:tcW w:w="510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1474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1361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2041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1247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1191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1701" w:type="dxa"/>
          </w:tcPr>
          <w:p w:rsidR="00611AB4" w:rsidRDefault="00611AB4">
            <w:pPr>
              <w:pStyle w:val="ConsPlusNormal0"/>
            </w:pPr>
          </w:p>
        </w:tc>
        <w:tc>
          <w:tcPr>
            <w:tcW w:w="1814" w:type="dxa"/>
          </w:tcPr>
          <w:p w:rsidR="00611AB4" w:rsidRDefault="00611AB4">
            <w:pPr>
              <w:pStyle w:val="ConsPlusNormal0"/>
            </w:pPr>
          </w:p>
        </w:tc>
      </w:tr>
    </w:tbl>
    <w:p w:rsidR="00611AB4" w:rsidRDefault="00611AB4">
      <w:pPr>
        <w:pStyle w:val="ConsPlusNormal0"/>
        <w:sectPr w:rsidR="00611AB4">
          <w:headerReference w:type="default" r:id="rId42"/>
          <w:footerReference w:type="default" r:id="rId43"/>
          <w:headerReference w:type="first" r:id="rId44"/>
          <w:footerReference w:type="first" r:id="rId4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rmal0"/>
        <w:jc w:val="right"/>
        <w:outlineLvl w:val="1"/>
      </w:pPr>
      <w:r>
        <w:t>Приложение N 6</w:t>
      </w:r>
    </w:p>
    <w:p w:rsidR="00611AB4" w:rsidRDefault="00707595">
      <w:pPr>
        <w:pStyle w:val="ConsPlusNormal0"/>
        <w:jc w:val="right"/>
      </w:pPr>
      <w:r>
        <w:t>к Административному регламенту</w:t>
      </w:r>
    </w:p>
    <w:p w:rsidR="00611AB4" w:rsidRDefault="00707595">
      <w:pPr>
        <w:pStyle w:val="ConsPlusNormal0"/>
        <w:jc w:val="right"/>
      </w:pPr>
      <w:r>
        <w:t>предоставления государственной услуги</w:t>
      </w:r>
    </w:p>
    <w:p w:rsidR="00611AB4" w:rsidRDefault="00707595">
      <w:pPr>
        <w:pStyle w:val="ConsPlusNormal0"/>
        <w:jc w:val="right"/>
      </w:pPr>
      <w:r>
        <w:t>"Единовременная денежная выплата</w:t>
      </w:r>
    </w:p>
    <w:p w:rsidR="00611AB4" w:rsidRDefault="00707595">
      <w:pPr>
        <w:pStyle w:val="ConsPlusNormal0"/>
        <w:jc w:val="right"/>
      </w:pPr>
      <w:r>
        <w:t>в связи с рождением третьего или</w:t>
      </w:r>
    </w:p>
    <w:p w:rsidR="00611AB4" w:rsidRDefault="00707595">
      <w:pPr>
        <w:pStyle w:val="ConsPlusNormal0"/>
        <w:jc w:val="right"/>
      </w:pPr>
      <w:r>
        <w:t>последующего ребенка в молодых семьях"</w:t>
      </w:r>
    </w:p>
    <w:p w:rsidR="00611AB4" w:rsidRDefault="00611AB4">
      <w:pPr>
        <w:pStyle w:val="ConsPlusNormal0"/>
        <w:jc w:val="both"/>
      </w:pPr>
    </w:p>
    <w:p w:rsidR="00611AB4" w:rsidRDefault="00707595">
      <w:pPr>
        <w:pStyle w:val="ConsPlusNonformat0"/>
        <w:jc w:val="both"/>
      </w:pPr>
      <w:r>
        <w:t>___________________________________________________________________________</w:t>
      </w:r>
    </w:p>
    <w:p w:rsidR="00611AB4" w:rsidRDefault="00707595">
      <w:pPr>
        <w:pStyle w:val="ConsPlusNonformat0"/>
        <w:jc w:val="both"/>
      </w:pPr>
      <w:r>
        <w:t xml:space="preserve">     </w:t>
      </w:r>
      <w:r>
        <w:t xml:space="preserve">        (наименование органа социальной защиты населения)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 xml:space="preserve">                              Кому: _______________________________________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 xml:space="preserve">                              Контактные данные: __________________________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bookmarkStart w:id="18" w:name="P821"/>
      <w:bookmarkEnd w:id="18"/>
      <w:r>
        <w:t xml:space="preserve">                                УВЕДОМЛЕНИЕ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>от __________________________                           N _________________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>Вам   отказано   в   приеме   документов,  необходимых  для  предоставления</w:t>
      </w:r>
    </w:p>
    <w:p w:rsidR="00611AB4" w:rsidRDefault="00707595">
      <w:pPr>
        <w:pStyle w:val="ConsPlusNonformat0"/>
        <w:jc w:val="both"/>
      </w:pPr>
      <w:r>
        <w:t>единовременной выплаты в связи с рождением третьего или последующих детей в</w:t>
      </w:r>
    </w:p>
    <w:p w:rsidR="00611AB4" w:rsidRDefault="00707595">
      <w:pPr>
        <w:pStyle w:val="ConsPlusNonformat0"/>
        <w:jc w:val="both"/>
      </w:pPr>
      <w:r>
        <w:t xml:space="preserve">соответствии    с    </w:t>
      </w:r>
      <w:hyperlink r:id="rId46" w:tooltip="Постановление Правительства РО от 27.01.2025 N 44 (ред. от 22.06.2026) &quot;О порядке и условиях предоставления мер социальной поддержки отдельных категорий граждан в целях реализации региональной программы по повышению рождаемости на условиях софинансирования из ">
        <w:r>
          <w:rPr>
            <w:color w:val="0000FF"/>
          </w:rPr>
          <w:t>постановлением</w:t>
        </w:r>
      </w:hyperlink>
      <w:r>
        <w:t xml:space="preserve">    Правительства   Ростовской   области</w:t>
      </w:r>
    </w:p>
    <w:p w:rsidR="00611AB4" w:rsidRDefault="00707595">
      <w:pPr>
        <w:pStyle w:val="ConsPlusNonformat0"/>
        <w:jc w:val="both"/>
      </w:pPr>
      <w:r>
        <w:t>от  27.01.2025  N  44  "О  порядке  предоставления мер социальной поддержки</w:t>
      </w:r>
    </w:p>
    <w:p w:rsidR="00611AB4" w:rsidRDefault="00707595">
      <w:pPr>
        <w:pStyle w:val="ConsPlusNonformat0"/>
        <w:jc w:val="both"/>
      </w:pPr>
      <w:r>
        <w:t xml:space="preserve">отдельных  категорий </w:t>
      </w:r>
      <w:r>
        <w:t xml:space="preserve"> граждан  в целях реализации региональной программы по</w:t>
      </w:r>
    </w:p>
    <w:p w:rsidR="00611AB4" w:rsidRDefault="00707595">
      <w:pPr>
        <w:pStyle w:val="ConsPlusNonformat0"/>
        <w:jc w:val="both"/>
      </w:pPr>
      <w:r>
        <w:t>повышению  рождаемости на условиях софинансирования из федерального бюджета</w:t>
      </w:r>
    </w:p>
    <w:p w:rsidR="00611AB4" w:rsidRDefault="00707595">
      <w:pPr>
        <w:pStyle w:val="ConsPlusNonformat0"/>
        <w:jc w:val="both"/>
      </w:pPr>
      <w:r>
        <w:t>и   порядке   расходования  субвенций  на  их  предоставление"  по  причине</w:t>
      </w:r>
    </w:p>
    <w:p w:rsidR="00611AB4" w:rsidRDefault="00707595">
      <w:pPr>
        <w:pStyle w:val="ConsPlusNonformat0"/>
        <w:jc w:val="both"/>
      </w:pPr>
      <w:r>
        <w:t>_________________________________________________</w:t>
      </w:r>
      <w:r>
        <w:t>_________________________.</w:t>
      </w:r>
    </w:p>
    <w:p w:rsidR="00611AB4" w:rsidRDefault="00611AB4">
      <w:pPr>
        <w:pStyle w:val="ConsPlusNonformat0"/>
        <w:jc w:val="both"/>
      </w:pPr>
    </w:p>
    <w:p w:rsidR="00611AB4" w:rsidRDefault="00707595">
      <w:pPr>
        <w:pStyle w:val="ConsPlusNonformat0"/>
        <w:jc w:val="both"/>
      </w:pPr>
      <w:r>
        <w:t>Руководитель _____________________________________________________ (Ф.И.О.)</w:t>
      </w:r>
    </w:p>
    <w:p w:rsidR="00611AB4" w:rsidRDefault="00707595">
      <w:pPr>
        <w:pStyle w:val="ConsPlusNonformat0"/>
        <w:jc w:val="both"/>
      </w:pPr>
      <w:r>
        <w:t xml:space="preserve">                           (подпись/электронная подпись)</w:t>
      </w: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jc w:val="both"/>
      </w:pPr>
    </w:p>
    <w:p w:rsidR="00611AB4" w:rsidRDefault="00611AB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11AB4" w:rsidSect="00611AB4">
      <w:headerReference w:type="default" r:id="rId47"/>
      <w:footerReference w:type="default" r:id="rId48"/>
      <w:headerReference w:type="first" r:id="rId49"/>
      <w:footerReference w:type="first" r:id="rId5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595" w:rsidRDefault="00707595" w:rsidP="00611AB4">
      <w:r>
        <w:separator/>
      </w:r>
    </w:p>
  </w:endnote>
  <w:endnote w:type="continuationSeparator" w:id="1">
    <w:p w:rsidR="00707595" w:rsidRDefault="00707595" w:rsidP="00611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AB4" w:rsidRDefault="00611AB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611AB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11AB4" w:rsidRDefault="0070759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11AB4" w:rsidRDefault="00611AB4">
          <w:pPr>
            <w:pStyle w:val="ConsPlusNormal0"/>
            <w:jc w:val="center"/>
          </w:pPr>
          <w:hyperlink r:id="rId1">
            <w:r w:rsidR="00707595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11AB4" w:rsidRDefault="0070759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611AB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611AB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611AB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611AB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611AB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611AB4">
            <w:fldChar w:fldCharType="end"/>
          </w:r>
        </w:p>
      </w:tc>
    </w:tr>
  </w:tbl>
  <w:p w:rsidR="00611AB4" w:rsidRDefault="0070759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AB4" w:rsidRDefault="00611AB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611AB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11AB4" w:rsidRDefault="0070759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11AB4" w:rsidRDefault="00611AB4">
          <w:pPr>
            <w:pStyle w:val="ConsPlusNormal0"/>
            <w:jc w:val="center"/>
          </w:pPr>
          <w:hyperlink r:id="rId1">
            <w:r w:rsidR="00707595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11AB4" w:rsidRDefault="0070759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611AB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611AB4">
            <w:fldChar w:fldCharType="separate"/>
          </w:r>
          <w:r w:rsidR="00CD5965">
            <w:rPr>
              <w:rFonts w:ascii="Tahoma" w:hAnsi="Tahoma" w:cs="Tahoma"/>
              <w:noProof/>
            </w:rPr>
            <w:t>2</w:t>
          </w:r>
          <w:r w:rsidR="00611AB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611AB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611AB4">
            <w:fldChar w:fldCharType="separate"/>
          </w:r>
          <w:r w:rsidR="00CD5965">
            <w:rPr>
              <w:rFonts w:ascii="Tahoma" w:hAnsi="Tahoma" w:cs="Tahoma"/>
              <w:noProof/>
            </w:rPr>
            <w:t>2</w:t>
          </w:r>
          <w:r w:rsidR="00611AB4">
            <w:fldChar w:fldCharType="end"/>
          </w:r>
        </w:p>
      </w:tc>
    </w:tr>
  </w:tbl>
  <w:p w:rsidR="00611AB4" w:rsidRDefault="00707595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AB4" w:rsidRDefault="00611AB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611AB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11AB4" w:rsidRDefault="0070759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11AB4" w:rsidRDefault="00611AB4">
          <w:pPr>
            <w:pStyle w:val="ConsPlusNormal0"/>
            <w:jc w:val="center"/>
          </w:pPr>
          <w:hyperlink r:id="rId1">
            <w:r w:rsidR="00707595">
              <w:rPr>
                <w:rFonts w:ascii="Tahoma" w:hAnsi="Tahoma" w:cs="Tahoma"/>
                <w:b/>
                <w:color w:val="0000FF"/>
              </w:rPr>
              <w:t>w</w:t>
            </w:r>
            <w:r w:rsidR="00707595">
              <w:rPr>
                <w:rFonts w:ascii="Tahoma" w:hAnsi="Tahoma" w:cs="Tahoma"/>
                <w:b/>
                <w:color w:val="0000FF"/>
              </w:rPr>
              <w:t>ww.consultant.ru</w:t>
            </w:r>
          </w:hyperlink>
        </w:p>
      </w:tc>
      <w:tc>
        <w:tcPr>
          <w:tcW w:w="1650" w:type="pct"/>
          <w:vAlign w:val="center"/>
        </w:tcPr>
        <w:p w:rsidR="00611AB4" w:rsidRDefault="0070759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611AB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611AB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611AB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611AB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611AB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611AB4">
            <w:fldChar w:fldCharType="end"/>
          </w:r>
        </w:p>
      </w:tc>
    </w:tr>
  </w:tbl>
  <w:p w:rsidR="00611AB4" w:rsidRDefault="00707595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AB4" w:rsidRDefault="00611AB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611AB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11AB4" w:rsidRDefault="0070759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11AB4" w:rsidRDefault="00611AB4">
          <w:pPr>
            <w:pStyle w:val="ConsPlusNormal0"/>
            <w:jc w:val="center"/>
          </w:pPr>
          <w:hyperlink r:id="rId1">
            <w:r w:rsidR="00707595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11AB4" w:rsidRDefault="0070759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611AB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611AB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611AB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611AB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611AB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611AB4">
            <w:fldChar w:fldCharType="end"/>
          </w:r>
        </w:p>
      </w:tc>
    </w:tr>
  </w:tbl>
  <w:p w:rsidR="00611AB4" w:rsidRDefault="00707595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AB4" w:rsidRDefault="00611AB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611AB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11AB4" w:rsidRDefault="0070759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 xml:space="preserve"> поддержка</w:t>
          </w:r>
        </w:p>
      </w:tc>
      <w:tc>
        <w:tcPr>
          <w:tcW w:w="1700" w:type="pct"/>
          <w:vAlign w:val="center"/>
        </w:tcPr>
        <w:p w:rsidR="00611AB4" w:rsidRDefault="00611AB4">
          <w:pPr>
            <w:pStyle w:val="ConsPlusNormal0"/>
            <w:jc w:val="center"/>
          </w:pPr>
          <w:hyperlink r:id="rId1">
            <w:r w:rsidR="00707595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11AB4" w:rsidRDefault="0070759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611AB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611AB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611AB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611AB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611AB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611AB4">
            <w:fldChar w:fldCharType="end"/>
          </w:r>
        </w:p>
      </w:tc>
    </w:tr>
  </w:tbl>
  <w:p w:rsidR="00611AB4" w:rsidRDefault="00707595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AB4" w:rsidRDefault="00611AB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611AB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11AB4" w:rsidRDefault="0070759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11AB4" w:rsidRDefault="00611AB4">
          <w:pPr>
            <w:pStyle w:val="ConsPlusNormal0"/>
            <w:jc w:val="center"/>
          </w:pPr>
          <w:hyperlink r:id="rId1">
            <w:r w:rsidR="00707595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11AB4" w:rsidRDefault="0070759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611AB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611AB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611AB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611AB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611AB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611AB4">
            <w:fldChar w:fldCharType="end"/>
          </w:r>
        </w:p>
      </w:tc>
    </w:tr>
  </w:tbl>
  <w:p w:rsidR="00611AB4" w:rsidRDefault="0070759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595" w:rsidRDefault="00707595" w:rsidP="00611AB4">
      <w:r>
        <w:separator/>
      </w:r>
    </w:p>
  </w:footnote>
  <w:footnote w:type="continuationSeparator" w:id="1">
    <w:p w:rsidR="00707595" w:rsidRDefault="00707595" w:rsidP="00611A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611AB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11AB4" w:rsidRDefault="0070759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</w:t>
          </w:r>
          <w:r>
            <w:rPr>
              <w:rFonts w:ascii="Tahoma" w:hAnsi="Tahoma" w:cs="Tahoma"/>
              <w:sz w:val="16"/>
              <w:szCs w:val="16"/>
            </w:rPr>
            <w:t>стовской обл. от 23.06.2025 N 23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предоставления го...</w:t>
          </w:r>
        </w:p>
      </w:tc>
      <w:tc>
        <w:tcPr>
          <w:tcW w:w="2300" w:type="pct"/>
          <w:vAlign w:val="center"/>
        </w:tcPr>
        <w:p w:rsidR="00611AB4" w:rsidRDefault="0070759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611AB4" w:rsidRDefault="00611AB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11AB4" w:rsidRDefault="00611AB4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611AB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11AB4" w:rsidRDefault="0070759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23.06.2025 N 23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предоставления го...</w:t>
          </w:r>
        </w:p>
      </w:tc>
      <w:tc>
        <w:tcPr>
          <w:tcW w:w="2300" w:type="pct"/>
          <w:vAlign w:val="center"/>
        </w:tcPr>
        <w:p w:rsidR="00611AB4" w:rsidRDefault="0070759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611AB4" w:rsidRDefault="00611AB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11AB4" w:rsidRDefault="00611AB4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611AB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11AB4" w:rsidRDefault="0070759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23.06.2025 N 23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предоставления го...</w:t>
          </w:r>
        </w:p>
      </w:tc>
      <w:tc>
        <w:tcPr>
          <w:tcW w:w="2300" w:type="pct"/>
          <w:vAlign w:val="center"/>
        </w:tcPr>
        <w:p w:rsidR="00611AB4" w:rsidRDefault="0070759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611AB4" w:rsidRDefault="00611AB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11AB4" w:rsidRDefault="00611AB4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611AB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11AB4" w:rsidRDefault="0070759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23.06.2025 N 23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регламента предоставления </w:t>
          </w:r>
          <w:r>
            <w:rPr>
              <w:rFonts w:ascii="Tahoma" w:hAnsi="Tahoma" w:cs="Tahoma"/>
              <w:sz w:val="16"/>
              <w:szCs w:val="16"/>
            </w:rPr>
            <w:t>го...</w:t>
          </w:r>
        </w:p>
      </w:tc>
      <w:tc>
        <w:tcPr>
          <w:tcW w:w="2300" w:type="pct"/>
          <w:vAlign w:val="center"/>
        </w:tcPr>
        <w:p w:rsidR="00611AB4" w:rsidRDefault="0070759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611AB4" w:rsidRDefault="00611AB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11AB4" w:rsidRDefault="00611AB4">
    <w:pPr>
      <w:pStyle w:val="ConsPlusNormal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611AB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11AB4" w:rsidRDefault="0070759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23.06.2025 N 23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</w:t>
          </w:r>
          <w:r>
            <w:rPr>
              <w:rFonts w:ascii="Tahoma" w:hAnsi="Tahoma" w:cs="Tahoma"/>
              <w:sz w:val="16"/>
              <w:szCs w:val="16"/>
            </w:rPr>
            <w:t>регламента предоставления го...</w:t>
          </w:r>
        </w:p>
      </w:tc>
      <w:tc>
        <w:tcPr>
          <w:tcW w:w="2300" w:type="pct"/>
          <w:vAlign w:val="center"/>
        </w:tcPr>
        <w:p w:rsidR="00611AB4" w:rsidRDefault="0070759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611AB4" w:rsidRDefault="00611AB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11AB4" w:rsidRDefault="00611AB4">
    <w:pPr>
      <w:pStyle w:val="ConsPlusNormal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611AB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11AB4" w:rsidRDefault="0070759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23.06.2025 N 23</w:t>
          </w:r>
          <w:r>
            <w:rPr>
              <w:rFonts w:ascii="Tahoma" w:hAnsi="Tahoma" w:cs="Tahoma"/>
              <w:sz w:val="16"/>
              <w:szCs w:val="16"/>
            </w:rPr>
            <w:br/>
            <w:t>"Об у</w:t>
          </w:r>
          <w:r>
            <w:rPr>
              <w:rFonts w:ascii="Tahoma" w:hAnsi="Tahoma" w:cs="Tahoma"/>
              <w:sz w:val="16"/>
              <w:szCs w:val="16"/>
            </w:rPr>
            <w:t>тверждении Административного регламента предоставления го...</w:t>
          </w:r>
        </w:p>
      </w:tc>
      <w:tc>
        <w:tcPr>
          <w:tcW w:w="2300" w:type="pct"/>
          <w:vAlign w:val="center"/>
        </w:tcPr>
        <w:p w:rsidR="00611AB4" w:rsidRDefault="0070759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611AB4" w:rsidRDefault="00611AB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11AB4" w:rsidRDefault="00611AB4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1AB4"/>
    <w:rsid w:val="00611AB4"/>
    <w:rsid w:val="00707595"/>
    <w:rsid w:val="00CD5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1AB4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611AB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611AB4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611AB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611AB4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611AB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611AB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611AB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611AB4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611AB4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611AB4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611AB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611AB4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611AB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611AB4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611AB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611AB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611AB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611AB4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611AB4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D59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9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6&amp;n=160158&amp;date=02.07.2026&amp;dst=22&amp;field=134" TargetMode="External"/><Relationship Id="rId18" Type="http://schemas.openxmlformats.org/officeDocument/2006/relationships/hyperlink" Target="https://login.consultant.ru/link/?req=doc&amp;base=LAW&amp;n=523235&amp;date=02.07.2026&amp;dst=43&amp;field=134" TargetMode="External"/><Relationship Id="rId26" Type="http://schemas.openxmlformats.org/officeDocument/2006/relationships/hyperlink" Target="https://login.consultant.ru/link/?req=doc&amp;base=LAW&amp;n=523235&amp;date=02.07.2026&amp;dst=86&amp;field=134" TargetMode="External"/><Relationship Id="rId39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183496&amp;date=02.07.2026" TargetMode="External"/><Relationship Id="rId34" Type="http://schemas.openxmlformats.org/officeDocument/2006/relationships/hyperlink" Target="https://login.consultant.ru/link/?req=doc&amp;base=RLAW186&amp;n=160354&amp;date=02.07.2026" TargetMode="External"/><Relationship Id="rId42" Type="http://schemas.openxmlformats.org/officeDocument/2006/relationships/header" Target="header3.xml"/><Relationship Id="rId47" Type="http://schemas.openxmlformats.org/officeDocument/2006/relationships/header" Target="header5.xml"/><Relationship Id="rId50" Type="http://schemas.openxmlformats.org/officeDocument/2006/relationships/footer" Target="footer6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LAW186&amp;n=160354&amp;date=02.07.2026&amp;dst=100024&amp;field=134" TargetMode="External"/><Relationship Id="rId17" Type="http://schemas.openxmlformats.org/officeDocument/2006/relationships/hyperlink" Target="https://login.consultant.ru/link/?req=doc&amp;base=LAW&amp;n=531243&amp;date=02.07.2026&amp;dst=100013&amp;field=134" TargetMode="External"/><Relationship Id="rId25" Type="http://schemas.openxmlformats.org/officeDocument/2006/relationships/hyperlink" Target="https://login.consultant.ru/link/?req=doc&amp;base=LAW&amp;n=523235&amp;date=02.07.2026&amp;dst=63&amp;field=134" TargetMode="External"/><Relationship Id="rId33" Type="http://schemas.openxmlformats.org/officeDocument/2006/relationships/hyperlink" Target="https://login.consultant.ru/link/?req=doc&amp;base=RLAW186&amp;n=160354&amp;date=02.07.2026" TargetMode="External"/><Relationship Id="rId38" Type="http://schemas.openxmlformats.org/officeDocument/2006/relationships/header" Target="header1.xml"/><Relationship Id="rId46" Type="http://schemas.openxmlformats.org/officeDocument/2006/relationships/hyperlink" Target="https://login.consultant.ru/link/?req=doc&amp;base=RLAW186&amp;n=160354&amp;date=02.07.20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8668&amp;date=02.07.2026" TargetMode="External"/><Relationship Id="rId20" Type="http://schemas.openxmlformats.org/officeDocument/2006/relationships/hyperlink" Target="https://login.consultant.ru/link/?req=doc&amp;base=LAW&amp;n=523235&amp;date=02.07.2026&amp;dst=359&amp;field=134" TargetMode="External"/><Relationship Id="rId29" Type="http://schemas.openxmlformats.org/officeDocument/2006/relationships/hyperlink" Target="https://login.consultant.ru/link/?req=doc&amp;base=LAW&amp;n=523235&amp;date=02.07.2026&amp;dst=78&amp;field=134" TargetMode="External"/><Relationship Id="rId41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186&amp;n=159020&amp;date=02.07.2026&amp;dst=100404&amp;field=134" TargetMode="External"/><Relationship Id="rId24" Type="http://schemas.openxmlformats.org/officeDocument/2006/relationships/hyperlink" Target="https://login.consultant.ru/link/?req=doc&amp;base=LAW&amp;n=523235&amp;date=02.07.2026&amp;dst=364&amp;field=134" TargetMode="External"/><Relationship Id="rId32" Type="http://schemas.openxmlformats.org/officeDocument/2006/relationships/hyperlink" Target="https://login.consultant.ru/link/?req=doc&amp;base=RLAW186&amp;n=160154&amp;date=02.07.2026" TargetMode="External"/><Relationship Id="rId37" Type="http://schemas.openxmlformats.org/officeDocument/2006/relationships/hyperlink" Target="https://login.consultant.ru/link/?req=doc&amp;base=LAW&amp;n=499769&amp;date=02.07.2026" TargetMode="External"/><Relationship Id="rId40" Type="http://schemas.openxmlformats.org/officeDocument/2006/relationships/header" Target="header2.xml"/><Relationship Id="rId45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openxmlformats.org/officeDocument/2006/relationships/hyperlink" Target="www.gosuslugi.ru" TargetMode="External"/><Relationship Id="rId23" Type="http://schemas.openxmlformats.org/officeDocument/2006/relationships/hyperlink" Target="https://login.consultant.ru/link/?req=doc&amp;base=LAW&amp;n=523235&amp;date=02.07.2026&amp;dst=100383&amp;field=134" TargetMode="External"/><Relationship Id="rId28" Type="http://schemas.openxmlformats.org/officeDocument/2006/relationships/hyperlink" Target="https://login.consultant.ru/link/?req=doc&amp;base=LAW&amp;n=523235&amp;date=02.07.2026&amp;dst=76&amp;field=134" TargetMode="External"/><Relationship Id="rId36" Type="http://schemas.openxmlformats.org/officeDocument/2006/relationships/hyperlink" Target="https://login.consultant.ru/link/?req=doc&amp;base=LAW&amp;n=499769&amp;date=02.07.2026" TargetMode="External"/><Relationship Id="rId49" Type="http://schemas.openxmlformats.org/officeDocument/2006/relationships/header" Target="header6.xml"/><Relationship Id="rId10" Type="http://schemas.openxmlformats.org/officeDocument/2006/relationships/hyperlink" Target="https://login.consultant.ru/link/?req=doc&amp;base=LAW&amp;n=523235&amp;date=02.07.2026&amp;dst=100094&amp;field=134" TargetMode="External"/><Relationship Id="rId19" Type="http://schemas.openxmlformats.org/officeDocument/2006/relationships/hyperlink" Target="https://login.consultant.ru/link/?req=doc&amp;base=LAW&amp;n=523235&amp;date=02.07.2026&amp;dst=290&amp;field=134" TargetMode="External"/><Relationship Id="rId31" Type="http://schemas.openxmlformats.org/officeDocument/2006/relationships/hyperlink" Target="https://login.consultant.ru/link/?req=doc&amp;base=LAW&amp;n=523235&amp;date=02.07.2026" TargetMode="External"/><Relationship Id="rId44" Type="http://schemas.openxmlformats.org/officeDocument/2006/relationships/header" Target="header4.xml"/><Relationship Id="rId5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160158&amp;date=02.07.2026&amp;dst=22&amp;field=134" TargetMode="External"/><Relationship Id="rId14" Type="http://schemas.openxmlformats.org/officeDocument/2006/relationships/hyperlink" Target="http://mintrud.donland.ru" TargetMode="External"/><Relationship Id="rId22" Type="http://schemas.openxmlformats.org/officeDocument/2006/relationships/hyperlink" Target="https://login.consultant.ru/link/?req=doc&amp;base=LAW&amp;n=523235&amp;date=02.07.2026&amp;dst=364&amp;field=134" TargetMode="External"/><Relationship Id="rId27" Type="http://schemas.openxmlformats.org/officeDocument/2006/relationships/hyperlink" Target="https://login.consultant.ru/link/?req=doc&amp;base=LAW&amp;n=523235&amp;date=02.07.2026&amp;dst=71&amp;field=134" TargetMode="External"/><Relationship Id="rId30" Type="http://schemas.openxmlformats.org/officeDocument/2006/relationships/hyperlink" Target="https://login.consultant.ru/link/?req=doc&amp;base=LAW&amp;n=443427&amp;date=02.07.2026" TargetMode="External"/><Relationship Id="rId35" Type="http://schemas.openxmlformats.org/officeDocument/2006/relationships/hyperlink" Target="https://login.consultant.ru/link/?req=doc&amp;base=RLAW186&amp;n=159020&amp;date=02.07.2026&amp;dst=100398&amp;field=134" TargetMode="External"/><Relationship Id="rId43" Type="http://schemas.openxmlformats.org/officeDocument/2006/relationships/footer" Target="footer3.xml"/><Relationship Id="rId48" Type="http://schemas.openxmlformats.org/officeDocument/2006/relationships/footer" Target="footer5.xml"/><Relationship Id="rId8" Type="http://schemas.openxmlformats.org/officeDocument/2006/relationships/hyperlink" Target="https://www.consultant.ru" TargetMode="External"/><Relationship Id="rId51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12410</Words>
  <Characters>70738</Characters>
  <Application>Microsoft Office Word</Application>
  <DocSecurity>0</DocSecurity>
  <Lines>589</Lines>
  <Paragraphs>165</Paragraphs>
  <ScaleCrop>false</ScaleCrop>
  <Company>КонсультантПлюс Версия 4025.00.50</Company>
  <LinksUpToDate>false</LinksUpToDate>
  <CharactersWithSpaces>82983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23.06.2025 N 23
"Об утверждении Административного регламента предоставления государственной услуги "Единовременная денежная выплата в связи с рождением третьего или последующего ребенка в молодых семьях"</dc:title>
  <dc:creator>Слуцкая Ольга</dc:creator>
  <cp:lastModifiedBy>Slutskaya</cp:lastModifiedBy>
  <cp:revision>2</cp:revision>
  <dcterms:created xsi:type="dcterms:W3CDTF">2026-07-02T07:54:00Z</dcterms:created>
  <dcterms:modified xsi:type="dcterms:W3CDTF">2026-07-02T07:54:00Z</dcterms:modified>
</cp:coreProperties>
</file>